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4552950" cy="685800"/>
            <wp:effectExtent l="0" t="0" r="0" b="0"/>
            <wp:docPr id="2" name="图片 2" descr="耿丹字体及英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耿丹字体及英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66CC"/>
          <w:u w:val="thick"/>
        </w:rPr>
      </w:pPr>
      <w:r>
        <w:rPr>
          <w:rFonts w:hint="eastAsia"/>
          <w:color w:val="0066CC"/>
          <w:u w:val="thick"/>
        </w:rPr>
        <w:t xml:space="preserve">                                                                                           </w:t>
      </w:r>
    </w:p>
    <w:p>
      <w:pPr>
        <w:jc w:val="center"/>
        <w:rPr>
          <w:rFonts w:ascii="Arial Narrow" w:hAnsi="Arial Narrow" w:eastAsia="方正姚体"/>
          <w:kern w:val="0"/>
          <w:sz w:val="24"/>
        </w:rPr>
      </w:pPr>
    </w:p>
    <w:p>
      <w:pPr>
        <w:rPr>
          <w:rFonts w:ascii="Arial Narrow" w:hAnsi="Arial Narrow" w:eastAsia="方正姚体"/>
          <w:kern w:val="0"/>
          <w:sz w:val="24"/>
        </w:rPr>
      </w:pPr>
      <w:r>
        <w:rPr>
          <w:rFonts w:hint="eastAsia" w:ascii="Arial Narrow" w:hAnsi="Arial Narrow" w:eastAsia="方正姚体"/>
          <w:kern w:val="0"/>
          <w:sz w:val="24"/>
        </w:rPr>
        <w:t xml:space="preserve">                                                                                       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CERTIFICATE </w:t>
      </w:r>
      <w:r>
        <w:rPr>
          <w:b/>
          <w:kern w:val="0"/>
          <w:sz w:val="40"/>
          <w:szCs w:val="40"/>
        </w:rPr>
        <w:t>OF BACHELOR’S DEGREE</w:t>
      </w:r>
    </w:p>
    <w:p>
      <w:pPr>
        <w:jc w:val="center"/>
        <w:rPr>
          <w:b/>
          <w:sz w:val="44"/>
          <w:szCs w:val="44"/>
        </w:rPr>
      </w:pPr>
    </w:p>
    <w:p>
      <w:pPr>
        <w:spacing w:line="360" w:lineRule="auto"/>
        <w:rPr>
          <w:rFonts w:hAnsi="Arial"/>
          <w:b/>
          <w:color w:val="FF0000"/>
          <w:kern w:val="0"/>
          <w:sz w:val="28"/>
          <w:szCs w:val="28"/>
        </w:rPr>
      </w:pPr>
      <w:r>
        <w:rPr>
          <w:kern w:val="0"/>
          <w:sz w:val="28"/>
          <w:szCs w:val="28"/>
        </w:rPr>
        <w:t>This is to certify that</w:t>
      </w:r>
      <w:r>
        <w:rPr>
          <w:color w:val="000080"/>
          <w:kern w:val="0"/>
          <w:sz w:val="28"/>
          <w:szCs w:val="28"/>
        </w:rPr>
        <w:t xml:space="preserve"> </w:t>
      </w:r>
      <w:r>
        <w:rPr>
          <w:color w:val="FF0000"/>
          <w:kern w:val="0"/>
          <w:sz w:val="28"/>
          <w:szCs w:val="28"/>
        </w:rPr>
        <w:t xml:space="preserve">Ms. /Mr. </w:t>
      </w:r>
      <w:r>
        <w:rPr>
          <w:rFonts w:hAnsi="Arial"/>
          <w:b/>
          <w:color w:val="FF0000"/>
          <w:kern w:val="0"/>
          <w:sz w:val="28"/>
          <w:szCs w:val="28"/>
        </w:rPr>
        <w:t>姓名</w:t>
      </w:r>
      <w:r>
        <w:rPr>
          <w:rFonts w:hint="eastAsia" w:hAnsi="Arial"/>
          <w:b/>
          <w:color w:val="FF0000"/>
          <w:kern w:val="0"/>
          <w:sz w:val="28"/>
          <w:szCs w:val="28"/>
        </w:rPr>
        <w:t>（格式：</w:t>
      </w:r>
      <w:r>
        <w:rPr>
          <w:rFonts w:hAnsi="Arial"/>
          <w:b/>
          <w:color w:val="FF0000"/>
          <w:kern w:val="0"/>
          <w:sz w:val="28"/>
          <w:szCs w:val="28"/>
        </w:rPr>
        <w:t>Z</w:t>
      </w:r>
      <w:r>
        <w:rPr>
          <w:rFonts w:hint="eastAsia" w:hAnsi="Arial"/>
          <w:b/>
          <w:color w:val="FF0000"/>
          <w:kern w:val="0"/>
          <w:sz w:val="28"/>
          <w:szCs w:val="28"/>
        </w:rPr>
        <w:t xml:space="preserve">hang </w:t>
      </w:r>
      <w:r>
        <w:rPr>
          <w:rFonts w:hAnsi="Arial"/>
          <w:b/>
          <w:color w:val="FF0000"/>
          <w:kern w:val="0"/>
          <w:sz w:val="28"/>
          <w:szCs w:val="28"/>
        </w:rPr>
        <w:t>S</w:t>
      </w:r>
      <w:r>
        <w:rPr>
          <w:rFonts w:hint="eastAsia" w:hAnsi="Arial"/>
          <w:b/>
          <w:color w:val="FF0000"/>
          <w:kern w:val="0"/>
          <w:sz w:val="28"/>
          <w:szCs w:val="28"/>
        </w:rPr>
        <w:t>an）</w:t>
      </w:r>
      <w:r>
        <w:rPr>
          <w:kern w:val="0"/>
          <w:sz w:val="28"/>
          <w:szCs w:val="28"/>
        </w:rPr>
        <w:t xml:space="preserve">, born on </w:t>
      </w:r>
      <w:r>
        <w:rPr>
          <w:rFonts w:hAnsi="Arial"/>
          <w:b/>
          <w:color w:val="FF0000"/>
          <w:kern w:val="0"/>
          <w:sz w:val="28"/>
          <w:szCs w:val="28"/>
        </w:rPr>
        <w:t>出生日期</w:t>
      </w:r>
      <w:r>
        <w:rPr>
          <w:rFonts w:hint="eastAsia" w:hAnsi="Arial"/>
          <w:b/>
          <w:color w:val="FF0000"/>
          <w:kern w:val="0"/>
          <w:sz w:val="28"/>
          <w:szCs w:val="28"/>
        </w:rPr>
        <w:t>（格式：</w:t>
      </w:r>
      <w:r>
        <w:rPr>
          <w:rFonts w:hAnsi="Arial"/>
          <w:b/>
          <w:color w:val="FF0000"/>
          <w:kern w:val="0"/>
          <w:sz w:val="28"/>
          <w:szCs w:val="28"/>
        </w:rPr>
        <w:t>Dec</w:t>
      </w:r>
      <w:r>
        <w:rPr>
          <w:rFonts w:hint="eastAsia" w:hAnsi="Arial"/>
          <w:b/>
          <w:color w:val="FF0000"/>
          <w:kern w:val="0"/>
          <w:sz w:val="28"/>
          <w:szCs w:val="28"/>
        </w:rPr>
        <w:t>ember 25</w:t>
      </w:r>
      <w:r>
        <w:rPr>
          <w:rFonts w:hAnsi="Arial"/>
          <w:b/>
          <w:color w:val="FF0000"/>
          <w:kern w:val="0"/>
          <w:sz w:val="28"/>
          <w:szCs w:val="28"/>
        </w:rPr>
        <w:t>, 1996</w:t>
      </w:r>
      <w:r>
        <w:rPr>
          <w:rFonts w:hint="eastAsia" w:hAnsi="Arial"/>
          <w:b/>
          <w:color w:val="FF0000"/>
          <w:kern w:val="0"/>
          <w:sz w:val="28"/>
          <w:szCs w:val="28"/>
        </w:rPr>
        <w:t>）</w:t>
      </w:r>
      <w:r>
        <w:rPr>
          <w:b/>
          <w:sz w:val="28"/>
          <w:szCs w:val="28"/>
        </w:rPr>
        <w:t>,</w:t>
      </w:r>
      <w:r>
        <w:rPr>
          <w:kern w:val="0"/>
          <w:sz w:val="28"/>
          <w:szCs w:val="28"/>
        </w:rPr>
        <w:t xml:space="preserve"> has studied in the</w:t>
      </w:r>
      <w:r>
        <w:rPr>
          <w:sz w:val="28"/>
          <w:szCs w:val="28"/>
        </w:rPr>
        <w:t xml:space="preserve"> </w:t>
      </w:r>
      <w:r>
        <w:rPr>
          <w:rFonts w:hAnsi="Arial"/>
          <w:b/>
          <w:color w:val="FF0000"/>
          <w:kern w:val="0"/>
          <w:sz w:val="28"/>
          <w:szCs w:val="28"/>
        </w:rPr>
        <w:t>系别/</w:t>
      </w:r>
      <w:r>
        <w:rPr>
          <w:rFonts w:hint="eastAsia" w:hAnsi="Arial"/>
          <w:b/>
          <w:color w:val="FF0000"/>
          <w:kern w:val="0"/>
          <w:sz w:val="28"/>
          <w:szCs w:val="28"/>
        </w:rPr>
        <w:t>学院</w:t>
      </w:r>
      <w:r>
        <w:rPr>
          <w:kern w:val="0"/>
          <w:sz w:val="28"/>
          <w:szCs w:val="28"/>
        </w:rPr>
        <w:t>, Gengdan Institute of Beijing University of Technology with a specialty of</w:t>
      </w:r>
      <w:r>
        <w:rPr>
          <w:rFonts w:hAnsi="Arial"/>
          <w:b/>
          <w:color w:val="FF0000"/>
          <w:kern w:val="0"/>
          <w:sz w:val="28"/>
          <w:szCs w:val="28"/>
        </w:rPr>
        <w:t>专业</w:t>
      </w:r>
      <w:r>
        <w:rPr>
          <w:rFonts w:hint="eastAsia" w:hAnsi="Arial"/>
          <w:b/>
          <w:color w:val="FF0000"/>
          <w:kern w:val="0"/>
          <w:sz w:val="28"/>
          <w:szCs w:val="28"/>
        </w:rPr>
        <w:t>名称</w:t>
      </w:r>
      <w:r>
        <w:rPr>
          <w:kern w:val="0"/>
          <w:sz w:val="28"/>
          <w:szCs w:val="28"/>
        </w:rPr>
        <w:t xml:space="preserve"> from Septembe</w:t>
      </w:r>
      <w:r>
        <w:rPr>
          <w:rFonts w:hint="eastAsia"/>
          <w:kern w:val="0"/>
          <w:sz w:val="28"/>
          <w:szCs w:val="28"/>
        </w:rPr>
        <w:t>r</w:t>
      </w:r>
      <w:r>
        <w:rPr>
          <w:kern w:val="0"/>
          <w:sz w:val="28"/>
          <w:szCs w:val="28"/>
        </w:rPr>
        <w:t xml:space="preserve">, </w:t>
      </w:r>
      <w:r>
        <w:rPr>
          <w:rFonts w:hAnsi="Arial"/>
          <w:color w:val="FF0000"/>
          <w:kern w:val="0"/>
          <w:sz w:val="28"/>
          <w:szCs w:val="28"/>
        </w:rPr>
        <w:t>入学年</w:t>
      </w:r>
      <w:r>
        <w:rPr>
          <w:kern w:val="0"/>
          <w:sz w:val="28"/>
          <w:szCs w:val="28"/>
        </w:rPr>
        <w:t xml:space="preserve"> to June, </w:t>
      </w:r>
      <w:r>
        <w:rPr>
          <w:rFonts w:hAnsi="Arial"/>
          <w:color w:val="FF0000"/>
          <w:kern w:val="0"/>
          <w:sz w:val="28"/>
          <w:szCs w:val="28"/>
        </w:rPr>
        <w:t>毕业年</w:t>
      </w:r>
      <w:r>
        <w:rPr>
          <w:kern w:val="0"/>
          <w:sz w:val="28"/>
          <w:szCs w:val="28"/>
        </w:rPr>
        <w:t xml:space="preserve">. </w:t>
      </w:r>
    </w:p>
    <w:p>
      <w:pPr>
        <w:spacing w:line="360" w:lineRule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Upon completing and passing all the required courses of the 4-year undergraduate program</w:t>
      </w:r>
      <w:r>
        <w:rPr>
          <w:b/>
          <w:sz w:val="28"/>
          <w:szCs w:val="28"/>
        </w:rPr>
        <w:t>,</w:t>
      </w:r>
      <w:r>
        <w:rPr>
          <w:kern w:val="0"/>
          <w:sz w:val="28"/>
          <w:szCs w:val="28"/>
        </w:rPr>
        <w:t xml:space="preserve"> </w:t>
      </w:r>
      <w:r>
        <w:rPr>
          <w:color w:val="FF0000"/>
          <w:kern w:val="0"/>
          <w:sz w:val="28"/>
          <w:szCs w:val="28"/>
        </w:rPr>
        <w:t>she/he</w:t>
      </w:r>
      <w:r>
        <w:rPr>
          <w:kern w:val="0"/>
          <w:sz w:val="28"/>
          <w:szCs w:val="28"/>
        </w:rPr>
        <w:t xml:space="preserve"> is granted graduation. In accordance with the academic degree act of the People’s Republic of China</w:t>
      </w:r>
      <w:r>
        <w:rPr>
          <w:b/>
          <w:sz w:val="28"/>
          <w:szCs w:val="28"/>
        </w:rPr>
        <w:t>,</w:t>
      </w:r>
      <w:r>
        <w:rPr>
          <w:kern w:val="0"/>
          <w:sz w:val="28"/>
          <w:szCs w:val="28"/>
        </w:rPr>
        <w:t xml:space="preserve"> the aforesaid student is awarded the Bachelor’s Degree in </w:t>
      </w:r>
      <w:r>
        <w:rPr>
          <w:rFonts w:hAnsi="Arial"/>
          <w:b/>
          <w:color w:val="FF0000"/>
          <w:kern w:val="0"/>
          <w:sz w:val="28"/>
          <w:szCs w:val="28"/>
        </w:rPr>
        <w:t>学位名称</w:t>
      </w:r>
      <w:r>
        <w:rPr>
          <w:kern w:val="0"/>
          <w:sz w:val="28"/>
          <w:szCs w:val="28"/>
        </w:rPr>
        <w:t>.</w:t>
      </w:r>
    </w:p>
    <w:p>
      <w:pPr>
        <w:spacing w:line="360" w:lineRule="auto"/>
        <w:jc w:val="center"/>
        <w:rPr>
          <w:kern w:val="0"/>
          <w:sz w:val="28"/>
          <w:szCs w:val="28"/>
        </w:rPr>
      </w:pPr>
    </w:p>
    <w:p>
      <w:pPr>
        <w:spacing w:line="360" w:lineRule="auto"/>
        <w:jc w:val="center"/>
        <w:rPr>
          <w:color w:val="FF0000"/>
          <w:kern w:val="0"/>
          <w:sz w:val="44"/>
          <w:szCs w:val="44"/>
        </w:rPr>
      </w:pPr>
      <w:r>
        <w:rPr>
          <w:color w:val="FF0000"/>
          <w:kern w:val="0"/>
          <w:sz w:val="44"/>
          <w:szCs w:val="44"/>
        </w:rPr>
        <w:t>Lin Yanzhi</w:t>
      </w:r>
    </w:p>
    <w:p>
      <w:pPr>
        <w:spacing w:line="360" w:lineRule="auto"/>
        <w:jc w:val="center"/>
        <w:rPr>
          <w:b/>
          <w:kern w:val="0"/>
          <w:sz w:val="28"/>
          <w:szCs w:val="28"/>
        </w:rPr>
      </w:pPr>
      <w:r>
        <w:rPr>
          <w:b/>
          <w:sz w:val="28"/>
          <w:szCs w:val="28"/>
        </w:rPr>
        <w:t>President</w:t>
      </w:r>
      <w:r>
        <w:rPr>
          <w:b/>
          <w:kern w:val="0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hint="eastAsia"/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 xml:space="preserve">Degree Appraising Committee </w:t>
      </w:r>
      <w:r>
        <w:rPr>
          <w:b/>
          <w:kern w:val="0"/>
          <w:sz w:val="28"/>
          <w:szCs w:val="28"/>
        </w:rPr>
        <w:br w:type="textWrapping"/>
      </w:r>
      <w:r>
        <w:rPr>
          <w:b/>
          <w:kern w:val="0"/>
          <w:sz w:val="28"/>
          <w:szCs w:val="28"/>
        </w:rPr>
        <w:t xml:space="preserve">Gengdan Institute of Beijing University of Technology </w:t>
      </w:r>
      <w:r>
        <w:rPr>
          <w:b/>
          <w:kern w:val="0"/>
          <w:sz w:val="28"/>
          <w:szCs w:val="28"/>
        </w:rPr>
        <w:br w:type="textWrapping"/>
      </w:r>
      <w:r>
        <w:rPr>
          <w:rFonts w:hint="eastAsia" w:hAnsi="Arial"/>
          <w:b/>
          <w:color w:val="FF0000"/>
          <w:kern w:val="0"/>
          <w:sz w:val="28"/>
          <w:szCs w:val="28"/>
        </w:rPr>
        <w:t>日期（同证书，格式：</w:t>
      </w:r>
      <w:r>
        <w:rPr>
          <w:rFonts w:hAnsi="Arial"/>
          <w:b/>
          <w:color w:val="FF0000"/>
          <w:kern w:val="0"/>
          <w:sz w:val="28"/>
          <w:szCs w:val="28"/>
        </w:rPr>
        <w:t>J</w:t>
      </w:r>
      <w:r>
        <w:rPr>
          <w:rFonts w:hint="eastAsia" w:hAnsi="Arial"/>
          <w:b/>
          <w:color w:val="FF0000"/>
          <w:kern w:val="0"/>
          <w:sz w:val="28"/>
          <w:szCs w:val="28"/>
        </w:rPr>
        <w:t>un.</w:t>
      </w:r>
      <w:r>
        <w:rPr>
          <w:rFonts w:hAnsi="Arial"/>
          <w:b/>
          <w:color w:val="FF0000"/>
          <w:kern w:val="0"/>
          <w:sz w:val="28"/>
          <w:szCs w:val="28"/>
        </w:rPr>
        <w:t xml:space="preserve"> 3</w:t>
      </w:r>
      <w:r>
        <w:rPr>
          <w:rFonts w:hAnsi="Arial"/>
          <w:b/>
          <w:color w:val="FF0000"/>
          <w:kern w:val="0"/>
          <w:sz w:val="28"/>
          <w:szCs w:val="28"/>
          <w:vertAlign w:val="superscript"/>
        </w:rPr>
        <w:t>rd</w:t>
      </w:r>
      <w:r>
        <w:rPr>
          <w:rFonts w:hAnsi="Arial"/>
          <w:b/>
          <w:color w:val="FF0000"/>
          <w:kern w:val="0"/>
          <w:sz w:val="28"/>
          <w:szCs w:val="28"/>
        </w:rPr>
        <w:t xml:space="preserve">, </w:t>
      </w:r>
      <w:r>
        <w:rPr>
          <w:rFonts w:hint="eastAsia" w:hAnsi="Arial"/>
          <w:b/>
          <w:color w:val="FF0000"/>
          <w:kern w:val="0"/>
          <w:sz w:val="28"/>
          <w:szCs w:val="28"/>
        </w:rPr>
        <w:t>2018）</w:t>
      </w:r>
    </w:p>
    <w:p>
      <w:pPr>
        <w:jc w:val="center"/>
        <w:rPr>
          <w:color w:val="0033CC"/>
          <w:u w:val="thick"/>
        </w:rPr>
      </w:pPr>
      <w:r>
        <w:rPr>
          <w:b/>
          <w:kern w:val="0"/>
          <w:sz w:val="28"/>
          <w:szCs w:val="28"/>
        </w:rPr>
        <w:t xml:space="preserve">Certificate No.: </w:t>
      </w:r>
      <w:r>
        <w:rPr>
          <w:rFonts w:hAnsi="Arial"/>
          <w:b/>
          <w:color w:val="FF0000"/>
          <w:kern w:val="0"/>
          <w:sz w:val="28"/>
          <w:szCs w:val="28"/>
        </w:rPr>
        <w:t>证书号</w:t>
      </w:r>
    </w:p>
    <w:p>
      <w:pPr>
        <w:rPr>
          <w:color w:val="0066CC"/>
          <w:u w:val="thick"/>
        </w:rPr>
      </w:pPr>
      <w:r>
        <w:rPr>
          <w:rFonts w:hint="eastAsia"/>
          <w:color w:val="0066CC"/>
          <w:u w:val="thick"/>
        </w:rPr>
        <w:t xml:space="preserve">                                                                               </w:t>
      </w:r>
    </w:p>
    <w:p>
      <w:pPr>
        <w:ind w:firstLine="1440" w:firstLineChars="600"/>
        <w:rPr>
          <w:rFonts w:ascii="宋体" w:hAnsi="宋体"/>
          <w:color w:val="0066CC"/>
          <w:sz w:val="24"/>
        </w:rPr>
      </w:pPr>
      <w:r>
        <w:rPr>
          <w:rFonts w:hint="eastAsia" w:ascii="宋体" w:hAnsi="宋体"/>
          <w:color w:val="0066CC"/>
          <w:sz w:val="24"/>
        </w:rPr>
        <w:t>地址： 北京市顺义区牛栏山镇  邮编：101301</w:t>
      </w:r>
    </w:p>
    <w:p>
      <w:pPr>
        <w:jc w:val="center"/>
        <w:rPr>
          <w:rFonts w:ascii="Verdana" w:hAnsi="Verdana"/>
          <w:color w:val="0066CC"/>
          <w:szCs w:val="21"/>
        </w:rPr>
      </w:pPr>
      <w:r>
        <w:rPr>
          <w:rFonts w:ascii="Verdana" w:hAnsi="Verdana"/>
          <w:color w:val="0066CC"/>
          <w:szCs w:val="21"/>
        </w:rPr>
        <w:t>Address: Niulanshan, Shunyi District, Beijing, China</w:t>
      </w:r>
    </w:p>
    <w:p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用后请将所有字调成黑色，并删除剩余页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出生日期，月份缩写</w:t>
      </w:r>
    </w:p>
    <w:p>
      <w:pPr>
        <w:widowControl/>
        <w:spacing w:line="400" w:lineRule="exact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1月：Jan. (January)                  2月：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Feb. (February)</w:t>
      </w:r>
    </w:p>
    <w:p>
      <w:pPr>
        <w:widowControl/>
        <w:spacing w:line="400" w:lineRule="exact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3月：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Mar. (March)                            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4月：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Apr. (April)</w:t>
      </w:r>
    </w:p>
    <w:p>
      <w:pPr>
        <w:widowControl/>
        <w:spacing w:line="400" w:lineRule="exact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5月：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May. (May)                              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6月：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Jun. (June)</w:t>
      </w:r>
    </w:p>
    <w:p>
      <w:pPr>
        <w:widowControl/>
        <w:spacing w:line="400" w:lineRule="exact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7月：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Jul. (July)                             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8月：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Aug. (August)</w:t>
      </w:r>
    </w:p>
    <w:p>
      <w:pPr>
        <w:widowControl/>
        <w:spacing w:line="400" w:lineRule="exact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9月：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Sep. (September)                        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10月：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Oct. (October)</w:t>
      </w:r>
    </w:p>
    <w:p>
      <w:pPr>
        <w:widowControl/>
        <w:spacing w:line="400" w:lineRule="exac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11月：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Nov. (November)                       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12月：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Dec. (December)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color w:val="FF0000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系别／学院：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Department of Mechanical Engineering  机械工程系 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Department of Information Technology  信息工程系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Department of Economics and Management经济与管理系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Department of Art and Design艺术设计系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Department of Languages应用语言系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Department of Humanities and Social Science 人文社会科学系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Department of Intelligence Engineering智能工程系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International Business School国际商学院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School of Humanities人文学院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Gengdan Academy of Design国际设计学院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School of Engineering工学院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学位名称：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工学 Engineering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建筑学 Architecture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艺术学 Art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文学 Arts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管理学Management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经济学Economics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法学 Law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校长信息：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林炎志  Lin Yanzhi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甘德安  Gan De'an</w:t>
      </w:r>
    </w:p>
    <w:p>
      <w:pP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俞敏洪  Yu Minhong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专业名称：</w:t>
      </w:r>
    </w:p>
    <w:tbl>
      <w:tblPr>
        <w:tblStyle w:val="5"/>
        <w:tblW w:w="11400" w:type="dxa"/>
        <w:tblInd w:w="-1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School of Engineering</w:t>
            </w:r>
          </w:p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工学院</w:t>
            </w:r>
          </w:p>
        </w:tc>
        <w:tc>
          <w:tcPr>
            <w:tcW w:w="7875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Machine Design, Manufacturing and Automation 机械制造及其自动化 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Industrial Design工业设计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Computer Science and Technology 计算机科学与技术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Electronic and Information Engineering电子信息工程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Communication Engineering通信工程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Digital Media Technology数字媒体技术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Internet of Things Engineering物联网工程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Engineering Management工程管理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Urban Planning城乡规划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Architecture建筑学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International Business School</w:t>
            </w:r>
          </w:p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国际商学院</w:t>
            </w:r>
          </w:p>
        </w:tc>
        <w:tc>
          <w:tcPr>
            <w:tcW w:w="7875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International Economics and Trade国际经济与贸易 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Financial Management财务管理 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Marketing市场营销 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Sports Economics and Management体育经济与管理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 xml:space="preserve">Financial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"http://www.youdao.com/w/financial%20engineering/" \l "keyfrom=E2Ctranslation"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Engineering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 xml:space="preserve">金融工程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Gengdan Academy of Design</w:t>
            </w:r>
          </w:p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国际设计学院</w:t>
            </w:r>
          </w:p>
        </w:tc>
        <w:tc>
          <w:tcPr>
            <w:tcW w:w="7875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Visual Communication视觉传达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Environmental Design环境设计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Product Design产品设计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Digital Media Art数字媒体艺术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Animation动画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Art Design for Operas, TV Programs and Movies戏剧影视美术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School of Humanities</w:t>
            </w:r>
          </w:p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人文学院</w:t>
            </w:r>
          </w:p>
        </w:tc>
        <w:tc>
          <w:tcPr>
            <w:tcW w:w="7875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English英语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Teaching Chinese as a Foreign Language对外汉语教学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 xml:space="preserve">Social Work社会工作 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Public Administration公共事业管理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Applied Psychology 应用心理学</w:t>
            </w:r>
          </w:p>
        </w:tc>
      </w:tr>
    </w:tbl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color w:val="FF0000"/>
          <w:sz w:val="24"/>
          <w:szCs w:val="24"/>
          <w:u w:val="thick"/>
        </w:rPr>
      </w:pPr>
    </w:p>
    <w:bookmarkEnd w:id="0"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方正姚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C8B1"/>
    <w:multiLevelType w:val="singleLevel"/>
    <w:tmpl w:val="59C1C8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C7"/>
    <w:rsid w:val="00181793"/>
    <w:rsid w:val="00285EA6"/>
    <w:rsid w:val="00387803"/>
    <w:rsid w:val="003967C7"/>
    <w:rsid w:val="004543A7"/>
    <w:rsid w:val="005377AD"/>
    <w:rsid w:val="00720354"/>
    <w:rsid w:val="007408C0"/>
    <w:rsid w:val="009B1646"/>
    <w:rsid w:val="00B6389D"/>
    <w:rsid w:val="00CB7553"/>
    <w:rsid w:val="00E157AC"/>
    <w:rsid w:val="00EA3B1C"/>
    <w:rsid w:val="00F63AF3"/>
    <w:rsid w:val="00FC5A7F"/>
    <w:rsid w:val="160B0DA4"/>
    <w:rsid w:val="1EB23AF8"/>
    <w:rsid w:val="22BF56F9"/>
    <w:rsid w:val="3804200C"/>
    <w:rsid w:val="393D7D31"/>
    <w:rsid w:val="52C27541"/>
    <w:rsid w:val="759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short_text1"/>
    <w:basedOn w:val="6"/>
    <w:uiPriority w:val="0"/>
    <w:rPr>
      <w:sz w:val="29"/>
      <w:szCs w:val="29"/>
    </w:rPr>
  </w:style>
  <w:style w:type="character" w:customStyle="1" w:styleId="8">
    <w:name w:val="批注框文本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439</Words>
  <Characters>2504</Characters>
  <Lines>20</Lines>
  <Paragraphs>5</Paragraphs>
  <TotalTime>27</TotalTime>
  <ScaleCrop>false</ScaleCrop>
  <LinksUpToDate>false</LinksUpToDate>
  <CharactersWithSpaces>2938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2018-07-04T06:08:00Z</dcterms:created>
  <dc:creator>微软用户</dc:creator>
  <cp:lastModifiedBy>Moring</cp:lastModifiedBy>
  <cp:lastPrinted>2020-01-02T06:32:00Z</cp:lastPrinted>
  <dcterms:modified xsi:type="dcterms:W3CDTF">2020-07-07T01:40:57Z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