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0FF5" w:rsidRPr="00B13162" w:rsidRDefault="00215C6B" w:rsidP="00951435">
      <w:pPr>
        <w:widowControl/>
        <w:spacing w:line="360" w:lineRule="auto"/>
        <w:ind w:right="321"/>
        <w:jc w:val="center"/>
        <w:rPr>
          <w:rStyle w:val="141"/>
          <w:rFonts w:ascii="Arial Narrow" w:hAnsi="Arial Narrow"/>
          <w:sz w:val="30"/>
          <w:szCs w:val="30"/>
        </w:rPr>
      </w:pPr>
      <w:r w:rsidRPr="00B13162">
        <w:rPr>
          <w:rFonts w:ascii="Arial Narrow" w:hAnsi="Arial Narrow" w:cs="Calibri"/>
          <w:b/>
          <w:noProof/>
          <w:kern w:val="0"/>
          <w:sz w:val="24"/>
        </w:rPr>
        <w:drawing>
          <wp:anchor distT="152400" distB="152400" distL="152400" distR="152400" simplePos="0" relativeHeight="251659264" behindDoc="0" locked="0" layoutInCell="1" allowOverlap="1">
            <wp:simplePos x="0" y="0"/>
            <wp:positionH relativeFrom="margin">
              <wp:posOffset>1566545</wp:posOffset>
            </wp:positionH>
            <wp:positionV relativeFrom="page">
              <wp:posOffset>819150</wp:posOffset>
            </wp:positionV>
            <wp:extent cx="2353945" cy="895350"/>
            <wp:effectExtent l="19050" t="0" r="8255"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WechatIMG139.jpeg"/>
                    <pic:cNvPicPr>
                      <a:picLocks noChangeAspect="1"/>
                    </pic:cNvPicPr>
                  </pic:nvPicPr>
                  <pic:blipFill>
                    <a:blip r:embed="rId9"/>
                    <a:stretch>
                      <a:fillRect/>
                    </a:stretch>
                  </pic:blipFill>
                  <pic:spPr>
                    <a:xfrm>
                      <a:off x="0" y="0"/>
                      <a:ext cx="2353945" cy="895350"/>
                    </a:xfrm>
                    <a:prstGeom prst="rect">
                      <a:avLst/>
                    </a:prstGeom>
                    <a:ln w="12700" cap="flat">
                      <a:noFill/>
                      <a:miter lim="400000"/>
                    </a:ln>
                    <a:effectLst/>
                  </pic:spPr>
                </pic:pic>
              </a:graphicData>
            </a:graphic>
          </wp:anchor>
        </w:drawing>
      </w:r>
      <w:r w:rsidR="00835696" w:rsidRPr="00B13162">
        <w:rPr>
          <w:rFonts w:ascii="Arial Narrow" w:hAnsi="Arial Narrow" w:cs="Calibri"/>
          <w:b/>
          <w:kern w:val="0"/>
          <w:sz w:val="30"/>
          <w:szCs w:val="30"/>
        </w:rPr>
        <w:t>美国哈佛大学</w:t>
      </w:r>
    </w:p>
    <w:p w:rsidR="00710FF5" w:rsidRPr="00B13162" w:rsidRDefault="00B31D90" w:rsidP="00B13162">
      <w:pPr>
        <w:widowControl/>
        <w:spacing w:line="360" w:lineRule="auto"/>
        <w:jc w:val="center"/>
        <w:rPr>
          <w:rFonts w:ascii="Arial Narrow" w:hAnsi="Arial Narrow" w:cs="Calibri"/>
          <w:b/>
          <w:kern w:val="0"/>
          <w:sz w:val="30"/>
          <w:szCs w:val="30"/>
        </w:rPr>
      </w:pPr>
      <w:r w:rsidRPr="00B13162">
        <w:rPr>
          <w:rFonts w:ascii="Arial Narrow" w:hAnsi="Arial Narrow" w:cs="Calibri"/>
          <w:b/>
          <w:kern w:val="0"/>
          <w:sz w:val="30"/>
          <w:szCs w:val="30"/>
        </w:rPr>
        <w:t>202</w:t>
      </w:r>
      <w:r w:rsidR="009134CB">
        <w:rPr>
          <w:rFonts w:ascii="Arial Narrow" w:hAnsi="Arial Narrow" w:cs="Calibri" w:hint="eastAsia"/>
          <w:b/>
          <w:kern w:val="0"/>
          <w:sz w:val="30"/>
          <w:szCs w:val="30"/>
        </w:rPr>
        <w:t>2</w:t>
      </w:r>
      <w:r w:rsidR="00962C1C">
        <w:rPr>
          <w:rFonts w:ascii="Arial Narrow" w:hAnsi="Arial Narrow" w:cs="Calibri" w:hint="eastAsia"/>
          <w:b/>
          <w:kern w:val="0"/>
          <w:sz w:val="30"/>
          <w:szCs w:val="30"/>
        </w:rPr>
        <w:t>年</w:t>
      </w:r>
      <w:r w:rsidR="00E316E6">
        <w:rPr>
          <w:rFonts w:ascii="Arial Narrow" w:hAnsi="Arial Narrow" w:cs="Calibri" w:hint="eastAsia"/>
          <w:b/>
          <w:kern w:val="0"/>
          <w:sz w:val="30"/>
          <w:szCs w:val="30"/>
        </w:rPr>
        <w:t>暑假</w:t>
      </w:r>
      <w:r w:rsidR="008E72F5">
        <w:rPr>
          <w:rFonts w:ascii="Arial Narrow" w:hAnsi="Arial Narrow" w:cs="Calibri" w:hint="eastAsia"/>
          <w:b/>
          <w:kern w:val="0"/>
          <w:sz w:val="30"/>
          <w:szCs w:val="30"/>
        </w:rPr>
        <w:t>“</w:t>
      </w:r>
      <w:r w:rsidR="00076964">
        <w:rPr>
          <w:rFonts w:ascii="Arial Narrow" w:hAnsi="Arial Narrow" w:cs="Calibri"/>
          <w:b/>
          <w:kern w:val="0"/>
          <w:sz w:val="30"/>
          <w:szCs w:val="30"/>
        </w:rPr>
        <w:t>国际学术研究论文写作</w:t>
      </w:r>
      <w:r w:rsidR="008E72F5">
        <w:rPr>
          <w:rFonts w:ascii="Arial Narrow" w:hAnsi="Arial Narrow" w:cs="Calibri" w:hint="eastAsia"/>
          <w:b/>
          <w:kern w:val="0"/>
          <w:sz w:val="30"/>
          <w:szCs w:val="30"/>
        </w:rPr>
        <w:t>”</w:t>
      </w:r>
      <w:r w:rsidR="0047434A" w:rsidRPr="00B13162">
        <w:rPr>
          <w:rFonts w:ascii="Arial Narrow" w:hAnsi="Arial Narrow" w:cs="Calibri"/>
          <w:b/>
          <w:kern w:val="0"/>
          <w:sz w:val="30"/>
          <w:szCs w:val="30"/>
        </w:rPr>
        <w:t>线上</w:t>
      </w:r>
      <w:r w:rsidRPr="00B13162">
        <w:rPr>
          <w:rFonts w:ascii="Arial Narrow" w:hAnsi="Arial Narrow" w:cs="Calibri"/>
          <w:b/>
          <w:kern w:val="0"/>
          <w:sz w:val="30"/>
          <w:szCs w:val="30"/>
        </w:rPr>
        <w:t>课程</w:t>
      </w:r>
    </w:p>
    <w:p w:rsidR="00710FF5" w:rsidRPr="00B13162" w:rsidRDefault="00710FF5" w:rsidP="00B13162">
      <w:pPr>
        <w:widowControl/>
        <w:spacing w:line="360" w:lineRule="auto"/>
        <w:jc w:val="center"/>
        <w:rPr>
          <w:rFonts w:ascii="Arial Narrow" w:hAnsi="Arial Narrow" w:cs="Calibri"/>
          <w:kern w:val="0"/>
          <w:sz w:val="24"/>
        </w:rPr>
      </w:pPr>
    </w:p>
    <w:p w:rsidR="00286AD9" w:rsidRPr="00962C1C" w:rsidRDefault="00B31D90" w:rsidP="00B13162">
      <w:pPr>
        <w:pStyle w:val="ae"/>
        <w:widowControl/>
        <w:numPr>
          <w:ilvl w:val="0"/>
          <w:numId w:val="13"/>
        </w:numPr>
        <w:spacing w:line="360" w:lineRule="auto"/>
        <w:ind w:firstLineChars="0"/>
        <w:jc w:val="left"/>
        <w:rPr>
          <w:rFonts w:ascii="Arial Narrow" w:hAnsi="Arial Narrow" w:cs="Calibri"/>
          <w:b/>
          <w:kern w:val="0"/>
          <w:sz w:val="24"/>
        </w:rPr>
      </w:pPr>
      <w:r w:rsidRPr="00962C1C">
        <w:rPr>
          <w:rFonts w:ascii="Arial Narrow" w:hAnsi="Arial Narrow" w:cs="Calibri"/>
          <w:b/>
          <w:kern w:val="0"/>
          <w:sz w:val="24"/>
        </w:rPr>
        <w:t>项目</w:t>
      </w:r>
      <w:r w:rsidR="00E86C4D" w:rsidRPr="00962C1C">
        <w:rPr>
          <w:rFonts w:ascii="Arial Narrow" w:hAnsi="Arial Narrow" w:cs="Calibri"/>
          <w:b/>
          <w:kern w:val="0"/>
          <w:sz w:val="24"/>
        </w:rPr>
        <w:t>概况</w:t>
      </w:r>
    </w:p>
    <w:p w:rsidR="00076964" w:rsidRPr="00076964" w:rsidRDefault="00B31D90" w:rsidP="00076964">
      <w:pPr>
        <w:spacing w:line="360" w:lineRule="auto"/>
        <w:ind w:firstLineChars="200" w:firstLine="420"/>
        <w:rPr>
          <w:rFonts w:ascii="Arial Narrow" w:eastAsiaTheme="minorEastAsia" w:hAnsi="Arial Narrow" w:cs="Calibri"/>
          <w:kern w:val="0"/>
          <w:szCs w:val="21"/>
        </w:rPr>
      </w:pPr>
      <w:r w:rsidRPr="00962C1C">
        <w:rPr>
          <w:rFonts w:ascii="Arial Narrow" w:eastAsiaTheme="minorEastAsia" w:hAnsi="Arial Narrow" w:cs="Calibri"/>
          <w:kern w:val="0"/>
          <w:szCs w:val="21"/>
        </w:rPr>
        <w:t>本项目是由</w:t>
      </w:r>
      <w:r w:rsidR="007B7689" w:rsidRPr="00962C1C">
        <w:rPr>
          <w:rFonts w:ascii="Arial Narrow" w:eastAsiaTheme="minorEastAsia" w:hAnsi="Arial Narrow" w:cs="Calibri"/>
          <w:kern w:val="0"/>
          <w:szCs w:val="21"/>
        </w:rPr>
        <w:t>美国顶级名校哈佛大学</w:t>
      </w:r>
      <w:r w:rsidRPr="00962C1C">
        <w:rPr>
          <w:rFonts w:ascii="Arial Narrow" w:eastAsiaTheme="minorEastAsia" w:hAnsi="Arial Narrow" w:cs="Calibri"/>
          <w:kern w:val="0"/>
          <w:szCs w:val="21"/>
        </w:rPr>
        <w:t>所设计的一个</w:t>
      </w:r>
      <w:r w:rsidR="00A625D7" w:rsidRPr="00962C1C">
        <w:rPr>
          <w:rFonts w:ascii="Arial Narrow" w:eastAsiaTheme="minorEastAsia" w:hAnsi="Arial Narrow" w:cs="Calibri"/>
          <w:kern w:val="0"/>
          <w:szCs w:val="21"/>
        </w:rPr>
        <w:t>线上</w:t>
      </w:r>
      <w:r w:rsidR="00076964">
        <w:rPr>
          <w:rFonts w:ascii="Arial Narrow" w:eastAsiaTheme="minorEastAsia" w:hAnsi="Arial Narrow" w:cs="Calibri"/>
          <w:kern w:val="0"/>
          <w:szCs w:val="21"/>
        </w:rPr>
        <w:t>国际学术研究论文写作</w:t>
      </w:r>
      <w:r w:rsidRPr="00962C1C">
        <w:rPr>
          <w:rFonts w:ascii="Arial Narrow" w:eastAsiaTheme="minorEastAsia" w:hAnsi="Arial Narrow" w:cs="Calibri"/>
          <w:kern w:val="0"/>
          <w:szCs w:val="21"/>
        </w:rPr>
        <w:t>项目，</w:t>
      </w:r>
      <w:r w:rsidR="00AD657D" w:rsidRPr="00962C1C">
        <w:rPr>
          <w:rFonts w:ascii="Arial Narrow" w:eastAsiaTheme="minorEastAsia" w:hAnsi="Arial Narrow" w:cs="Calibri"/>
          <w:kern w:val="0"/>
          <w:szCs w:val="21"/>
        </w:rPr>
        <w:t>通过线上课程学习</w:t>
      </w:r>
      <w:r w:rsidRPr="00962C1C">
        <w:rPr>
          <w:rFonts w:ascii="Arial Narrow" w:eastAsiaTheme="minorEastAsia" w:hAnsi="Arial Narrow" w:cs="Calibri"/>
          <w:kern w:val="0"/>
          <w:szCs w:val="21"/>
        </w:rPr>
        <w:t>，不出国门即可体验世界名校</w:t>
      </w:r>
      <w:r w:rsidR="00AD657D" w:rsidRPr="00962C1C">
        <w:rPr>
          <w:rFonts w:ascii="Arial Narrow" w:eastAsiaTheme="minorEastAsia" w:hAnsi="Arial Narrow" w:cs="Calibri"/>
          <w:kern w:val="0"/>
          <w:szCs w:val="21"/>
        </w:rPr>
        <w:t>课堂</w:t>
      </w:r>
      <w:r w:rsidRPr="00962C1C">
        <w:rPr>
          <w:rFonts w:ascii="Arial Narrow" w:eastAsiaTheme="minorEastAsia" w:hAnsi="Arial Narrow" w:cs="Calibri"/>
          <w:kern w:val="0"/>
          <w:szCs w:val="21"/>
        </w:rPr>
        <w:t>的学习氛围。为期</w:t>
      </w:r>
      <w:r w:rsidR="00173A7E" w:rsidRPr="00962C1C">
        <w:rPr>
          <w:rFonts w:ascii="Arial Narrow" w:eastAsiaTheme="minorEastAsia" w:hAnsi="Arial Narrow" w:cs="Calibri"/>
          <w:kern w:val="0"/>
          <w:szCs w:val="21"/>
        </w:rPr>
        <w:t>16</w:t>
      </w:r>
      <w:r w:rsidR="00AC63F2" w:rsidRPr="00962C1C">
        <w:rPr>
          <w:rFonts w:ascii="Arial Narrow" w:eastAsiaTheme="minorEastAsia" w:hAnsi="Arial Narrow" w:cs="Calibri"/>
          <w:kern w:val="0"/>
          <w:szCs w:val="21"/>
        </w:rPr>
        <w:t>天</w:t>
      </w:r>
      <w:r w:rsidRPr="00962C1C">
        <w:rPr>
          <w:rFonts w:ascii="Arial Narrow" w:eastAsiaTheme="minorEastAsia" w:hAnsi="Arial Narrow" w:cs="Calibri"/>
          <w:kern w:val="0"/>
          <w:szCs w:val="21"/>
        </w:rPr>
        <w:t>的</w:t>
      </w:r>
      <w:r w:rsidR="00AD657D" w:rsidRPr="00962C1C">
        <w:rPr>
          <w:rFonts w:ascii="Arial Narrow" w:eastAsiaTheme="minorEastAsia" w:hAnsi="Arial Narrow" w:cs="Calibri"/>
          <w:kern w:val="0"/>
          <w:szCs w:val="21"/>
        </w:rPr>
        <w:t>线上</w:t>
      </w:r>
      <w:r w:rsidRPr="00962C1C">
        <w:rPr>
          <w:rFonts w:ascii="Arial Narrow" w:eastAsiaTheme="minorEastAsia" w:hAnsi="Arial Narrow" w:cs="Calibri"/>
          <w:kern w:val="0"/>
          <w:szCs w:val="21"/>
        </w:rPr>
        <w:t>课程学习</w:t>
      </w:r>
      <w:r w:rsidR="00FB6354">
        <w:rPr>
          <w:rFonts w:ascii="Arial Narrow" w:eastAsiaTheme="minorEastAsia" w:hAnsi="Arial Narrow" w:cs="Calibri" w:hint="eastAsia"/>
          <w:kern w:val="0"/>
          <w:szCs w:val="21"/>
        </w:rPr>
        <w:t>，</w:t>
      </w:r>
      <w:r w:rsidR="00076964" w:rsidRPr="00076964">
        <w:rPr>
          <w:rFonts w:ascii="Arial Narrow" w:eastAsiaTheme="minorEastAsia" w:hAnsi="Arial Narrow" w:cs="Calibri" w:hint="eastAsia"/>
          <w:kern w:val="0"/>
          <w:szCs w:val="21"/>
        </w:rPr>
        <w:t>培养</w:t>
      </w:r>
      <w:r w:rsidR="00076964">
        <w:rPr>
          <w:rFonts w:ascii="Arial Narrow" w:eastAsiaTheme="minorEastAsia" w:hAnsi="Arial Narrow" w:cs="Calibri" w:hint="eastAsia"/>
          <w:kern w:val="0"/>
          <w:szCs w:val="21"/>
        </w:rPr>
        <w:t>学生初步写作、起草、修改、同行评审和科学文献研究的技能</w:t>
      </w:r>
      <w:r w:rsidR="00076964">
        <w:rPr>
          <w:rFonts w:asciiTheme="minorEastAsia" w:eastAsiaTheme="minorEastAsia" w:hAnsiTheme="minorEastAsia" w:hint="eastAsia"/>
          <w:color w:val="222222"/>
        </w:rPr>
        <w:t>。</w:t>
      </w:r>
      <w:r w:rsidR="00FB6354">
        <w:rPr>
          <w:rFonts w:ascii="Arial Narrow" w:eastAsiaTheme="minorEastAsia" w:hAnsi="Arial Narrow" w:cs="Calibri" w:hint="eastAsia"/>
          <w:kern w:val="0"/>
          <w:szCs w:val="21"/>
        </w:rPr>
        <w:t>课程通过课前</w:t>
      </w:r>
      <w:r w:rsidR="00962C1C" w:rsidRPr="00962C1C">
        <w:rPr>
          <w:rFonts w:ascii="Arial Narrow" w:eastAsiaTheme="minorEastAsia" w:hAnsi="Arial Narrow" w:cs="Calibri" w:hint="eastAsia"/>
          <w:kern w:val="0"/>
          <w:szCs w:val="21"/>
        </w:rPr>
        <w:t>预习，课上讨论，文献综述、结课汇报等丰富多彩的学习方式</w:t>
      </w:r>
      <w:r w:rsidR="00962C1C" w:rsidRPr="00962C1C">
        <w:rPr>
          <w:rFonts w:ascii="Arial Narrow" w:eastAsiaTheme="minorEastAsia" w:hAnsi="Arial Narrow" w:cs="Calibri"/>
          <w:kern w:val="0"/>
          <w:szCs w:val="21"/>
        </w:rPr>
        <w:t>，有效提升学生英语口语表达能力和学术报告能力。项目结束后</w:t>
      </w:r>
      <w:r w:rsidR="00962C1C" w:rsidRPr="00962C1C">
        <w:rPr>
          <w:rFonts w:ascii="Arial Narrow" w:eastAsiaTheme="minorEastAsia" w:hAnsi="Arial Narrow" w:cs="Calibri" w:hint="eastAsia"/>
          <w:kern w:val="0"/>
          <w:szCs w:val="21"/>
        </w:rPr>
        <w:t>，</w:t>
      </w:r>
      <w:r w:rsidR="00962C1C" w:rsidRPr="00962C1C">
        <w:rPr>
          <w:rFonts w:ascii="Arial Narrow" w:eastAsiaTheme="minorEastAsia" w:hAnsi="Arial Narrow" w:cs="Calibri"/>
          <w:kern w:val="0"/>
          <w:szCs w:val="21"/>
        </w:rPr>
        <w:t>学生将获得哈佛大学颁发的官方项目结业证书和成绩评定单</w:t>
      </w:r>
      <w:r w:rsidR="00962C1C" w:rsidRPr="00962C1C">
        <w:rPr>
          <w:rFonts w:ascii="Arial Narrow" w:eastAsiaTheme="minorEastAsia" w:hAnsi="Arial Narrow" w:cs="Calibri" w:hint="eastAsia"/>
          <w:kern w:val="0"/>
          <w:szCs w:val="21"/>
        </w:rPr>
        <w:t>。</w:t>
      </w:r>
    </w:p>
    <w:p w:rsidR="00710FF5" w:rsidRPr="003641A1" w:rsidRDefault="00710FF5" w:rsidP="00B13162">
      <w:pPr>
        <w:widowControl/>
        <w:spacing w:line="360" w:lineRule="auto"/>
        <w:jc w:val="left"/>
        <w:rPr>
          <w:rFonts w:ascii="Arial Narrow" w:hAnsi="Arial Narrow"/>
          <w:sz w:val="24"/>
          <w:highlight w:val="yellow"/>
        </w:rPr>
      </w:pPr>
    </w:p>
    <w:p w:rsidR="004A2814" w:rsidRPr="00962C1C" w:rsidRDefault="00286AD9" w:rsidP="00B13162">
      <w:pPr>
        <w:pStyle w:val="ae"/>
        <w:widowControl/>
        <w:numPr>
          <w:ilvl w:val="0"/>
          <w:numId w:val="13"/>
        </w:numPr>
        <w:spacing w:line="360" w:lineRule="auto"/>
        <w:ind w:firstLineChars="0"/>
        <w:jc w:val="left"/>
        <w:rPr>
          <w:rFonts w:ascii="Arial Narrow" w:hAnsi="Arial Narrow" w:cs="Calibri"/>
          <w:b/>
          <w:sz w:val="24"/>
        </w:rPr>
      </w:pPr>
      <w:r w:rsidRPr="00962C1C">
        <w:rPr>
          <w:rFonts w:ascii="Arial Narrow" w:hAnsi="Arial Narrow" w:cs="Calibri"/>
          <w:b/>
          <w:sz w:val="24"/>
        </w:rPr>
        <w:t>项目</w:t>
      </w:r>
      <w:r w:rsidR="00BA1649" w:rsidRPr="00962C1C">
        <w:rPr>
          <w:rFonts w:ascii="Arial Narrow" w:hAnsi="Arial Narrow" w:cs="Calibri"/>
          <w:b/>
          <w:sz w:val="24"/>
        </w:rPr>
        <w:t>特色</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cs="Calibri"/>
          <w:b/>
          <w:bCs/>
          <w:szCs w:val="21"/>
        </w:rPr>
        <w:t>顶级名校</w:t>
      </w:r>
      <w:r w:rsidRPr="0008684F">
        <w:rPr>
          <w:rFonts w:ascii="Arial Narrow" w:eastAsiaTheme="minorEastAsia" w:hAnsi="Arial Narrow" w:cs="Calibri"/>
          <w:szCs w:val="21"/>
        </w:rPr>
        <w:t>】哈佛大学世界排名第</w:t>
      </w:r>
      <w:r w:rsidRPr="0008684F">
        <w:rPr>
          <w:rFonts w:ascii="Arial Narrow" w:eastAsiaTheme="minorEastAsia" w:hAnsi="Arial Narrow" w:cs="Calibri"/>
          <w:szCs w:val="21"/>
        </w:rPr>
        <w:t>1</w:t>
      </w:r>
      <w:r w:rsidRPr="0008684F">
        <w:rPr>
          <w:rFonts w:ascii="Arial Narrow" w:eastAsiaTheme="minorEastAsia" w:hAnsi="Arial Narrow" w:cs="Calibri"/>
          <w:szCs w:val="21"/>
        </w:rPr>
        <w:t>名，</w:t>
      </w:r>
      <w:r w:rsidRPr="0008684F">
        <w:rPr>
          <w:rFonts w:ascii="Arial Narrow" w:eastAsiaTheme="minorEastAsia" w:hAnsi="Arial Narrow" w:cs="Calibri" w:hint="eastAsia"/>
          <w:szCs w:val="21"/>
        </w:rPr>
        <w:t>其</w:t>
      </w:r>
      <w:r w:rsidRPr="0008684F">
        <w:rPr>
          <w:rFonts w:ascii="Arial Narrow" w:eastAsiaTheme="minorEastAsia" w:hAnsi="Arial Narrow" w:cs="Calibri"/>
          <w:szCs w:val="21"/>
        </w:rPr>
        <w:t>教学质量与学术声誉享誉全球；</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cs="Calibri" w:hint="eastAsia"/>
          <w:b/>
          <w:szCs w:val="21"/>
        </w:rPr>
        <w:t>师从名师</w:t>
      </w:r>
      <w:r w:rsidRPr="0008684F">
        <w:rPr>
          <w:rFonts w:ascii="Arial Narrow" w:eastAsiaTheme="minorEastAsia" w:hAnsi="Arial Narrow" w:cs="Calibri"/>
          <w:szCs w:val="21"/>
        </w:rPr>
        <w:t>】不出国门，即可在线跟随哈佛大学</w:t>
      </w:r>
      <w:r w:rsidR="00DB261A">
        <w:rPr>
          <w:rFonts w:ascii="Arial Narrow" w:eastAsiaTheme="minorEastAsia" w:hAnsi="Arial Narrow" w:cs="Calibri" w:hint="eastAsia"/>
          <w:szCs w:val="21"/>
        </w:rPr>
        <w:t>教师</w:t>
      </w:r>
      <w:r w:rsidRPr="0008684F">
        <w:rPr>
          <w:rFonts w:ascii="Arial Narrow" w:eastAsiaTheme="minorEastAsia" w:hAnsi="Arial Narrow" w:cs="Calibri"/>
          <w:szCs w:val="21"/>
        </w:rPr>
        <w:t>进行课程学习，同时提升英语和专业能力</w:t>
      </w:r>
      <w:r w:rsidRPr="0008684F">
        <w:rPr>
          <w:rFonts w:ascii="Arial Narrow" w:eastAsiaTheme="minorEastAsia" w:hAnsi="Arial Narrow" w:cs="Calibri" w:hint="eastAsia"/>
          <w:szCs w:val="21"/>
        </w:rPr>
        <w:t>；</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b/>
          <w:szCs w:val="21"/>
        </w:rPr>
        <w:t>助教辅助</w:t>
      </w:r>
      <w:r w:rsidRPr="0008684F">
        <w:rPr>
          <w:rFonts w:ascii="Arial Narrow" w:eastAsiaTheme="minorEastAsia" w:hAnsi="Arial Narrow" w:cs="Calibri"/>
          <w:szCs w:val="21"/>
        </w:rPr>
        <w:t>】</w:t>
      </w:r>
      <w:r w:rsidRPr="0008684F">
        <w:rPr>
          <w:rFonts w:ascii="Arial Narrow" w:eastAsiaTheme="minorEastAsia" w:hAnsi="Arial Narrow"/>
          <w:szCs w:val="21"/>
        </w:rPr>
        <w:t>哈佛大学在读博士担任课程助教，协助课题知识的预习和复习，并提供辅助性指导和技术支持。此外，助教将分享自身升学、海外学习</w:t>
      </w:r>
      <w:r w:rsidRPr="0008684F">
        <w:rPr>
          <w:rFonts w:ascii="Arial Narrow" w:eastAsiaTheme="minorEastAsia" w:hAnsi="Arial Narrow" w:hint="eastAsia"/>
          <w:szCs w:val="21"/>
        </w:rPr>
        <w:t>、</w:t>
      </w:r>
      <w:r w:rsidRPr="0008684F">
        <w:rPr>
          <w:rFonts w:ascii="Arial Narrow" w:eastAsiaTheme="minorEastAsia" w:hAnsi="Arial Narrow"/>
          <w:szCs w:val="21"/>
        </w:rPr>
        <w:t>科研等经验，为学生提供学业规划和建议；</w:t>
      </w:r>
    </w:p>
    <w:p w:rsidR="00962C1C" w:rsidRPr="008A251C"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Pr>
          <w:rFonts w:ascii="Arial Narrow" w:eastAsiaTheme="minorEastAsia" w:hAnsi="Arial Narrow" w:hint="eastAsia"/>
          <w:b/>
          <w:szCs w:val="21"/>
        </w:rPr>
        <w:t>文献综述</w:t>
      </w:r>
      <w:r w:rsidRPr="00C04DD2">
        <w:rPr>
          <w:rFonts w:ascii="Arial Narrow" w:eastAsiaTheme="minorEastAsia" w:hAnsi="Arial Narrow"/>
          <w:szCs w:val="21"/>
        </w:rPr>
        <w:t>】</w:t>
      </w:r>
      <w:r>
        <w:rPr>
          <w:rFonts w:ascii="Arial Narrow" w:eastAsiaTheme="minorEastAsia" w:hAnsi="Arial Narrow" w:hint="eastAsia"/>
          <w:szCs w:val="21"/>
        </w:rPr>
        <w:t>课前发放参考文献阅读材料，</w:t>
      </w:r>
      <w:r w:rsidRPr="00C04DD2">
        <w:rPr>
          <w:rFonts w:ascii="Arial Narrow" w:eastAsiaTheme="minorEastAsia" w:hAnsi="Arial Narrow" w:hint="eastAsia"/>
          <w:szCs w:val="21"/>
        </w:rPr>
        <w:t>学生需要</w:t>
      </w:r>
      <w:r>
        <w:rPr>
          <w:rFonts w:ascii="Arial Narrow" w:eastAsiaTheme="minorEastAsia" w:hAnsi="Arial Narrow" w:hint="eastAsia"/>
          <w:szCs w:val="21"/>
        </w:rPr>
        <w:t>阅读文献后，</w:t>
      </w:r>
      <w:r w:rsidRPr="00C04DD2">
        <w:rPr>
          <w:rFonts w:ascii="Arial Narrow" w:eastAsiaTheme="minorEastAsia" w:hAnsi="Arial Narrow" w:hint="eastAsia"/>
          <w:szCs w:val="21"/>
        </w:rPr>
        <w:t>结合自己的理解，以小组形式口头陈述文献的背景、内容、方法、结论。通过文献综述，提</w:t>
      </w:r>
      <w:r>
        <w:rPr>
          <w:rFonts w:ascii="Arial Narrow" w:eastAsiaTheme="minorEastAsia" w:hAnsi="Arial Narrow" w:hint="eastAsia"/>
          <w:szCs w:val="21"/>
        </w:rPr>
        <w:t>高英文文献阅读理解能力，建立基础学科背景，提高小组合作能力；</w:t>
      </w:r>
    </w:p>
    <w:p w:rsidR="008A251C" w:rsidRPr="008A251C" w:rsidRDefault="008A251C" w:rsidP="008A25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Pr>
          <w:rFonts w:ascii="Arial Narrow" w:eastAsiaTheme="minorEastAsia" w:hAnsi="Arial Narrow" w:cs="Calibri"/>
          <w:b/>
          <w:bCs/>
          <w:szCs w:val="21"/>
        </w:rPr>
        <w:t>课程回放</w:t>
      </w:r>
      <w:r w:rsidRPr="0008684F">
        <w:rPr>
          <w:rFonts w:ascii="Arial Narrow" w:eastAsiaTheme="minorEastAsia" w:hAnsi="Arial Narrow" w:cs="Calibri"/>
          <w:szCs w:val="21"/>
        </w:rPr>
        <w:t>】</w:t>
      </w:r>
      <w:r>
        <w:rPr>
          <w:rFonts w:ascii="Arial Narrow" w:eastAsiaTheme="minorEastAsia" w:hAnsi="Arial Narrow"/>
          <w:szCs w:val="21"/>
        </w:rPr>
        <w:t>每节直播课程结束后</w:t>
      </w:r>
      <w:r w:rsidRPr="0008684F">
        <w:rPr>
          <w:rFonts w:ascii="Arial Narrow" w:eastAsiaTheme="minorEastAsia" w:hAnsi="Arial Narrow"/>
          <w:szCs w:val="21"/>
        </w:rPr>
        <w:t>会分享课程录像</w:t>
      </w:r>
      <w:r>
        <w:rPr>
          <w:rFonts w:ascii="Arial Narrow" w:eastAsiaTheme="minorEastAsia" w:hAnsi="Arial Narrow"/>
          <w:szCs w:val="21"/>
        </w:rPr>
        <w:t>，学生</w:t>
      </w:r>
      <w:r w:rsidRPr="0008684F">
        <w:rPr>
          <w:rFonts w:ascii="Arial Narrow" w:eastAsiaTheme="minorEastAsia" w:hAnsi="Arial Narrow"/>
          <w:szCs w:val="21"/>
        </w:rPr>
        <w:t>可反复</w:t>
      </w:r>
      <w:r>
        <w:rPr>
          <w:rFonts w:ascii="Arial Narrow" w:eastAsiaTheme="minorEastAsia" w:hAnsi="Arial Narrow"/>
          <w:szCs w:val="21"/>
        </w:rPr>
        <w:t>进行巩固复习</w:t>
      </w:r>
      <w:r>
        <w:rPr>
          <w:rFonts w:ascii="Arial Narrow" w:eastAsiaTheme="minorEastAsia" w:hAnsi="Arial Narrow" w:hint="eastAsia"/>
          <w:szCs w:val="21"/>
        </w:rPr>
        <w:t>；</w:t>
      </w:r>
    </w:p>
    <w:p w:rsidR="00962C1C" w:rsidRPr="00C04DD2"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b/>
          <w:szCs w:val="21"/>
        </w:rPr>
        <w:t>全英环境</w:t>
      </w:r>
      <w:r w:rsidRPr="0008684F">
        <w:rPr>
          <w:rFonts w:ascii="Arial Narrow" w:eastAsiaTheme="minorEastAsia" w:hAnsi="Arial Narrow" w:cs="Calibri"/>
          <w:szCs w:val="21"/>
        </w:rPr>
        <w:t>】</w:t>
      </w:r>
      <w:r w:rsidRPr="0008684F">
        <w:rPr>
          <w:rFonts w:ascii="Arial Narrow" w:eastAsiaTheme="minorEastAsia" w:hAnsi="Arial Narrow"/>
          <w:szCs w:val="21"/>
        </w:rPr>
        <w:t>除全英文授课外，学生</w:t>
      </w:r>
      <w:r>
        <w:rPr>
          <w:rFonts w:ascii="Arial Narrow" w:eastAsiaTheme="minorEastAsia" w:hAnsi="Arial Narrow"/>
          <w:szCs w:val="21"/>
        </w:rPr>
        <w:t>在</w:t>
      </w:r>
      <w:r w:rsidRPr="0008684F">
        <w:rPr>
          <w:rFonts w:ascii="Arial Narrow" w:eastAsiaTheme="minorEastAsia" w:hAnsi="Arial Narrow"/>
          <w:szCs w:val="21"/>
        </w:rPr>
        <w:t>文献</w:t>
      </w:r>
      <w:r>
        <w:rPr>
          <w:rFonts w:ascii="Arial Narrow" w:eastAsiaTheme="minorEastAsia" w:hAnsi="Arial Narrow"/>
          <w:szCs w:val="21"/>
        </w:rPr>
        <w:t>综述</w:t>
      </w:r>
      <w:r w:rsidRPr="0008684F">
        <w:rPr>
          <w:rFonts w:ascii="Arial Narrow" w:eastAsiaTheme="minorEastAsia" w:hAnsi="Arial Narrow"/>
          <w:szCs w:val="21"/>
        </w:rPr>
        <w:t>汇报以及小组讨论</w:t>
      </w:r>
      <w:r>
        <w:rPr>
          <w:rFonts w:ascii="Arial Narrow" w:eastAsiaTheme="minorEastAsia" w:hAnsi="Arial Narrow"/>
          <w:szCs w:val="21"/>
        </w:rPr>
        <w:t>中</w:t>
      </w:r>
      <w:r w:rsidRPr="0008684F">
        <w:rPr>
          <w:rFonts w:ascii="Arial Narrow" w:eastAsiaTheme="minorEastAsia" w:hAnsi="Arial Narrow"/>
          <w:szCs w:val="21"/>
        </w:rPr>
        <w:t>都会使用英文交流，很大程度上提升</w:t>
      </w:r>
      <w:r w:rsidRPr="0008684F">
        <w:rPr>
          <w:rFonts w:ascii="Arial Narrow" w:eastAsiaTheme="minorEastAsia" w:hAnsi="Arial Narrow" w:hint="eastAsia"/>
          <w:szCs w:val="21"/>
        </w:rPr>
        <w:t>学生</w:t>
      </w:r>
      <w:r w:rsidRPr="0008684F">
        <w:rPr>
          <w:rFonts w:ascii="Arial Narrow" w:eastAsiaTheme="minorEastAsia" w:hAnsi="Arial Narrow"/>
          <w:szCs w:val="21"/>
        </w:rPr>
        <w:t>的口语表达能力；</w:t>
      </w:r>
    </w:p>
    <w:p w:rsidR="00527799" w:rsidRPr="008A251C" w:rsidRDefault="00962C1C" w:rsidP="008A251C">
      <w:pPr>
        <w:pStyle w:val="11"/>
        <w:widowControl/>
        <w:numPr>
          <w:ilvl w:val="0"/>
          <w:numId w:val="25"/>
        </w:numPr>
        <w:spacing w:line="360" w:lineRule="auto"/>
        <w:ind w:firstLineChars="0"/>
        <w:jc w:val="left"/>
        <w:rPr>
          <w:rFonts w:ascii="Arial Narrow" w:eastAsiaTheme="minorEastAsia" w:hAnsi="Arial Narrow" w:cs="Calibri"/>
          <w:szCs w:val="21"/>
        </w:rPr>
      </w:pPr>
      <w:r w:rsidRPr="008A251C">
        <w:rPr>
          <w:rFonts w:ascii="Arial Narrow" w:eastAsiaTheme="minorEastAsia" w:hAnsi="Arial Narrow" w:cs="Calibri"/>
          <w:szCs w:val="21"/>
        </w:rPr>
        <w:t>【</w:t>
      </w:r>
      <w:r w:rsidRPr="008A251C">
        <w:rPr>
          <w:rFonts w:ascii="Arial Narrow" w:eastAsiaTheme="minorEastAsia" w:hAnsi="Arial Narrow"/>
          <w:b/>
          <w:szCs w:val="21"/>
        </w:rPr>
        <w:t>全面提升</w:t>
      </w:r>
      <w:r w:rsidRPr="008A251C">
        <w:rPr>
          <w:rFonts w:ascii="Arial Narrow" w:eastAsiaTheme="minorEastAsia" w:hAnsi="Arial Narrow" w:cs="Calibri"/>
          <w:szCs w:val="21"/>
        </w:rPr>
        <w:t>】</w:t>
      </w:r>
      <w:r w:rsidRPr="008A251C">
        <w:rPr>
          <w:rFonts w:ascii="Arial Narrow" w:eastAsiaTheme="minorEastAsia" w:hAnsi="Arial Narrow"/>
          <w:szCs w:val="21"/>
        </w:rPr>
        <w:t>帮助同学们深度学习专业课程，培养批判性思维</w:t>
      </w:r>
      <w:r w:rsidR="008A251C" w:rsidRPr="008A251C">
        <w:rPr>
          <w:rFonts w:ascii="Arial Narrow" w:eastAsiaTheme="minorEastAsia" w:hAnsi="Arial Narrow" w:hint="eastAsia"/>
          <w:szCs w:val="21"/>
        </w:rPr>
        <w:t>、</w:t>
      </w:r>
      <w:r w:rsidR="00742AF9">
        <w:rPr>
          <w:rFonts w:ascii="Arial Narrow" w:eastAsiaTheme="minorEastAsia" w:hAnsi="Arial Narrow" w:hint="eastAsia"/>
          <w:szCs w:val="21"/>
        </w:rPr>
        <w:t>分析和</w:t>
      </w:r>
      <w:r w:rsidR="008A251C" w:rsidRPr="008A251C">
        <w:rPr>
          <w:rFonts w:ascii="Arial Narrow" w:eastAsiaTheme="minorEastAsia" w:hAnsi="Arial Narrow"/>
          <w:szCs w:val="21"/>
        </w:rPr>
        <w:t>创造性思维</w:t>
      </w:r>
      <w:r w:rsidR="008A251C" w:rsidRPr="008A251C">
        <w:rPr>
          <w:rFonts w:ascii="Arial Narrow" w:eastAsiaTheme="minorEastAsia" w:hAnsi="Arial Narrow" w:hint="eastAsia"/>
          <w:szCs w:val="21"/>
        </w:rPr>
        <w:t>、</w:t>
      </w:r>
      <w:r w:rsidR="008A251C" w:rsidRPr="008A251C">
        <w:rPr>
          <w:rFonts w:ascii="Arial Narrow" w:eastAsiaTheme="minorEastAsia" w:hAnsi="Arial Narrow"/>
          <w:szCs w:val="21"/>
        </w:rPr>
        <w:t>口头表达能力</w:t>
      </w:r>
      <w:r w:rsidRPr="008A251C">
        <w:rPr>
          <w:rFonts w:ascii="Arial Narrow" w:eastAsiaTheme="minorEastAsia" w:hAnsi="Arial Narrow"/>
          <w:szCs w:val="21"/>
        </w:rPr>
        <w:t>及全球化视野；</w:t>
      </w:r>
      <w:r w:rsidR="008A251C" w:rsidRPr="008A251C">
        <w:rPr>
          <w:rFonts w:ascii="Arial Narrow" w:eastAsiaTheme="minorEastAsia" w:hAnsi="Arial Narrow" w:cs="Calibri"/>
          <w:szCs w:val="21"/>
        </w:rPr>
        <w:t xml:space="preserve"> </w:t>
      </w:r>
    </w:p>
    <w:p w:rsidR="002E5EE1" w:rsidRPr="00B13162" w:rsidRDefault="002E5EE1" w:rsidP="00B13162">
      <w:pPr>
        <w:widowControl/>
        <w:spacing w:line="360" w:lineRule="auto"/>
        <w:jc w:val="left"/>
        <w:rPr>
          <w:rFonts w:ascii="Arial Narrow" w:hAnsi="Arial Narrow" w:cs="Calibri"/>
          <w:b/>
          <w:sz w:val="24"/>
        </w:rPr>
      </w:pPr>
    </w:p>
    <w:p w:rsidR="00366506" w:rsidRPr="00B13162" w:rsidRDefault="002E5EE1" w:rsidP="00B13162">
      <w:pPr>
        <w:pStyle w:val="ae"/>
        <w:widowControl/>
        <w:numPr>
          <w:ilvl w:val="0"/>
          <w:numId w:val="13"/>
        </w:numPr>
        <w:spacing w:line="360" w:lineRule="auto"/>
        <w:ind w:firstLineChars="0"/>
        <w:jc w:val="left"/>
        <w:rPr>
          <w:rFonts w:ascii="Arial Narrow" w:hAnsi="Arial Narrow" w:cs="Calibri"/>
          <w:b/>
          <w:sz w:val="24"/>
        </w:rPr>
      </w:pPr>
      <w:r w:rsidRPr="00B13162">
        <w:rPr>
          <w:rFonts w:ascii="Arial Narrow" w:hAnsi="Arial Narrow" w:cs="Calibri"/>
          <w:b/>
          <w:sz w:val="24"/>
        </w:rPr>
        <w:t>大学简介</w:t>
      </w:r>
    </w:p>
    <w:p w:rsidR="00366506" w:rsidRPr="00B13162" w:rsidRDefault="00366506" w:rsidP="00B13162">
      <w:pPr>
        <w:spacing w:line="360" w:lineRule="auto"/>
        <w:ind w:firstLineChars="200" w:firstLine="420"/>
        <w:rPr>
          <w:rFonts w:ascii="Arial Narrow" w:eastAsiaTheme="minorEastAsia" w:hAnsi="Arial Narrow"/>
        </w:rPr>
      </w:pPr>
      <w:r w:rsidRPr="00B13162">
        <w:rPr>
          <w:rFonts w:ascii="Arial Narrow" w:eastAsiaTheme="minorEastAsia" w:hAnsi="Arial Narrow"/>
        </w:rPr>
        <w:lastRenderedPageBreak/>
        <w:t>哈佛大学（</w:t>
      </w:r>
      <w:r w:rsidRPr="00B13162">
        <w:rPr>
          <w:rFonts w:ascii="Arial Narrow" w:eastAsiaTheme="minorEastAsia" w:hAnsi="Arial Narrow"/>
        </w:rPr>
        <w:t>Harvard University</w:t>
      </w:r>
      <w:r w:rsidRPr="00B13162">
        <w:rPr>
          <w:rFonts w:ascii="Arial Narrow" w:eastAsiaTheme="minorEastAsia" w:hAnsi="Arial Narrow"/>
        </w:rPr>
        <w:t>）坐落于美国马萨诸塞州波士顿都市区剑桥市，是一所享誉世界的私立研究型大学，是著名的常春藤盟校成员。哈佛大学是美国本土历史最悠久的高等学府，建立于</w:t>
      </w:r>
      <w:r w:rsidRPr="00B13162">
        <w:rPr>
          <w:rFonts w:ascii="Arial Narrow" w:eastAsiaTheme="minorEastAsia" w:hAnsi="Arial Narrow"/>
        </w:rPr>
        <w:t>1636</w:t>
      </w:r>
      <w:r w:rsidRPr="00B13162">
        <w:rPr>
          <w:rFonts w:ascii="Arial Narrow" w:eastAsiaTheme="minorEastAsia" w:hAnsi="Arial Narrow"/>
        </w:rPr>
        <w:t>年，哈佛大学由十所</w:t>
      </w:r>
      <w:r w:rsidR="00BC00BF" w:rsidRPr="00B13162">
        <w:rPr>
          <w:rFonts w:ascii="Arial Narrow" w:eastAsiaTheme="minorEastAsia" w:hAnsi="Arial Narrow"/>
        </w:rPr>
        <w:t>学院以及一个高等研究所构成，坐拥世界上规模最大的大学图书馆系统，</w:t>
      </w:r>
      <w:r w:rsidRPr="00B13162">
        <w:rPr>
          <w:rFonts w:ascii="Arial Narrow" w:eastAsiaTheme="minorEastAsia" w:hAnsi="Arial Narrow"/>
        </w:rPr>
        <w:t>被公认为是当今世界最顶尖的高等教育及研究机构之一。</w:t>
      </w:r>
    </w:p>
    <w:p w:rsidR="00527799" w:rsidRPr="00527799" w:rsidRDefault="00527799" w:rsidP="00527799">
      <w:pPr>
        <w:widowControl/>
        <w:pBdr>
          <w:top w:val="nil"/>
          <w:left w:val="nil"/>
          <w:bottom w:val="nil"/>
          <w:right w:val="nil"/>
          <w:between w:val="nil"/>
          <w:bar w:val="nil"/>
        </w:pBdr>
        <w:spacing w:line="360" w:lineRule="auto"/>
        <w:jc w:val="left"/>
        <w:rPr>
          <w:rFonts w:ascii="Arial Narrow" w:eastAsiaTheme="minorEastAsia" w:hAnsi="Arial Narrow"/>
          <w:b/>
          <w:sz w:val="28"/>
          <w:szCs w:val="28"/>
          <w:u w:val="single"/>
        </w:rPr>
      </w:pPr>
    </w:p>
    <w:p w:rsidR="00527799" w:rsidRPr="00527799" w:rsidRDefault="00527799" w:rsidP="00527799">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U</w:t>
      </w:r>
      <w:r>
        <w:rPr>
          <w:rFonts w:ascii="Arial Narrow" w:eastAsiaTheme="minorEastAsia" w:hAnsi="Arial Narrow" w:hint="eastAsia"/>
          <w:szCs w:val="21"/>
        </w:rPr>
        <w:t>.</w:t>
      </w:r>
      <w:r w:rsidRPr="00B13162">
        <w:rPr>
          <w:rFonts w:ascii="Arial Narrow" w:eastAsiaTheme="minorEastAsia" w:hAnsi="Arial Narrow"/>
          <w:szCs w:val="21"/>
        </w:rPr>
        <w:t>S</w:t>
      </w:r>
      <w:r>
        <w:rPr>
          <w:rFonts w:ascii="Arial Narrow" w:eastAsiaTheme="minorEastAsia" w:hAnsi="Arial Narrow" w:hint="eastAsia"/>
          <w:szCs w:val="21"/>
        </w:rPr>
        <w:t>.</w:t>
      </w:r>
      <w:r w:rsidRPr="00B13162">
        <w:rPr>
          <w:rFonts w:ascii="Arial Narrow" w:eastAsiaTheme="minorEastAsia" w:hAnsi="Arial Narrow"/>
          <w:szCs w:val="21"/>
        </w:rPr>
        <w:t xml:space="preserve"> News</w:t>
      </w:r>
      <w:r w:rsidRPr="00B13162">
        <w:rPr>
          <w:rFonts w:ascii="Arial Narrow" w:eastAsiaTheme="minorEastAsia" w:hAnsi="Arial Narrow"/>
          <w:szCs w:val="21"/>
        </w:rPr>
        <w:t>世界大学排名世界第一；</w:t>
      </w:r>
    </w:p>
    <w:p w:rsidR="00366506" w:rsidRPr="00B13162" w:rsidRDefault="00366506"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软科世界大学学术排名世界第一；</w:t>
      </w:r>
    </w:p>
    <w:p w:rsidR="00527799" w:rsidRPr="00611176" w:rsidRDefault="00527799"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Pr>
          <w:rFonts w:ascii="Arial Narrow" w:eastAsiaTheme="minorEastAsia" w:hAnsi="Arial Narrow"/>
          <w:szCs w:val="21"/>
        </w:rPr>
        <w:t>泰晤士高等教育世界大学排名世界第</w:t>
      </w:r>
      <w:r>
        <w:rPr>
          <w:rFonts w:ascii="Arial Narrow" w:eastAsiaTheme="minorEastAsia" w:hAnsi="Arial Narrow" w:hint="eastAsia"/>
          <w:szCs w:val="21"/>
        </w:rPr>
        <w:t>二</w:t>
      </w:r>
      <w:r w:rsidRPr="00B13162">
        <w:rPr>
          <w:rFonts w:ascii="Arial Narrow" w:eastAsiaTheme="minorEastAsia" w:hAnsi="Arial Narrow"/>
          <w:szCs w:val="21"/>
        </w:rPr>
        <w:t>；</w:t>
      </w:r>
    </w:p>
    <w:p w:rsidR="00611176" w:rsidRPr="00611176" w:rsidRDefault="00611176" w:rsidP="00611176">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泰晤士高等教育世界大学声誉排名世界第一；</w:t>
      </w:r>
    </w:p>
    <w:p w:rsidR="00366506" w:rsidRPr="00527799" w:rsidRDefault="00366506" w:rsidP="00527799">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QS</w:t>
      </w:r>
      <w:r w:rsidR="00527799">
        <w:rPr>
          <w:rFonts w:ascii="Arial Narrow" w:eastAsiaTheme="minorEastAsia" w:hAnsi="Arial Narrow"/>
          <w:szCs w:val="21"/>
        </w:rPr>
        <w:t>世界大学排名世界第五</w:t>
      </w:r>
      <w:r w:rsidRPr="00B13162">
        <w:rPr>
          <w:rFonts w:ascii="Arial Narrow" w:eastAsiaTheme="minorEastAsia" w:hAnsi="Arial Narrow"/>
          <w:szCs w:val="21"/>
        </w:rPr>
        <w:t>；</w:t>
      </w:r>
    </w:p>
    <w:p w:rsidR="00BC00BF" w:rsidRPr="00B13162" w:rsidRDefault="00BC00BF"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szCs w:val="21"/>
        </w:rPr>
      </w:pPr>
      <w:r w:rsidRPr="00B13162">
        <w:rPr>
          <w:rFonts w:ascii="Arial Narrow" w:eastAsiaTheme="minorEastAsia" w:hAnsi="Arial Narrow"/>
          <w:szCs w:val="21"/>
        </w:rPr>
        <w:t>校友包括</w:t>
      </w:r>
      <w:r w:rsidRPr="00B13162">
        <w:rPr>
          <w:rFonts w:ascii="Arial Narrow" w:eastAsiaTheme="minorEastAsia" w:hAnsi="Arial Narrow"/>
          <w:szCs w:val="21"/>
        </w:rPr>
        <w:t>8</w:t>
      </w:r>
      <w:r w:rsidRPr="00B13162">
        <w:rPr>
          <w:rFonts w:ascii="Arial Narrow" w:eastAsiaTheme="minorEastAsia" w:hAnsi="Arial Narrow"/>
          <w:szCs w:val="21"/>
        </w:rPr>
        <w:t>位美国总统和数百位诺贝尔、普利策奖获得者；</w:t>
      </w:r>
    </w:p>
    <w:p w:rsidR="00BC00BF" w:rsidRPr="00B13162" w:rsidRDefault="00BC00BF" w:rsidP="00B13162">
      <w:pPr>
        <w:pStyle w:val="ae"/>
        <w:numPr>
          <w:ilvl w:val="0"/>
          <w:numId w:val="19"/>
        </w:numPr>
        <w:spacing w:line="360" w:lineRule="auto"/>
        <w:ind w:firstLineChars="0"/>
        <w:rPr>
          <w:rFonts w:ascii="Arial Narrow" w:eastAsiaTheme="minorEastAsia" w:hAnsi="Arial Narrow"/>
          <w:szCs w:val="21"/>
        </w:rPr>
      </w:pPr>
      <w:r w:rsidRPr="00B13162">
        <w:rPr>
          <w:rFonts w:ascii="Arial Narrow" w:eastAsiaTheme="minorEastAsia" w:hAnsi="Arial Narrow"/>
          <w:szCs w:val="21"/>
        </w:rPr>
        <w:t>在生命科学、自然科学、法学、医学、商学、社会学等多个学科领域拥有世界级的学术影响力；</w:t>
      </w:r>
    </w:p>
    <w:p w:rsidR="00247E37" w:rsidRPr="00B13162" w:rsidRDefault="00247E37" w:rsidP="00B13162">
      <w:pPr>
        <w:widowControl/>
        <w:pBdr>
          <w:top w:val="nil"/>
          <w:left w:val="nil"/>
          <w:bottom w:val="nil"/>
          <w:right w:val="nil"/>
          <w:between w:val="nil"/>
          <w:bar w:val="nil"/>
        </w:pBdr>
        <w:spacing w:line="360" w:lineRule="auto"/>
        <w:jc w:val="left"/>
        <w:rPr>
          <w:rFonts w:ascii="Arial Narrow" w:hAnsi="Arial Narrow"/>
          <w:szCs w:val="21"/>
        </w:rPr>
      </w:pPr>
    </w:p>
    <w:p w:rsidR="00366506" w:rsidRPr="00B13162" w:rsidRDefault="002E5EE1" w:rsidP="00B13162">
      <w:pPr>
        <w:pStyle w:val="ae"/>
        <w:widowControl/>
        <w:numPr>
          <w:ilvl w:val="0"/>
          <w:numId w:val="13"/>
        </w:numPr>
        <w:spacing w:line="360" w:lineRule="auto"/>
        <w:ind w:firstLineChars="0"/>
        <w:jc w:val="left"/>
        <w:rPr>
          <w:rFonts w:ascii="Arial Narrow" w:hAnsi="Arial Narrow" w:cs="Calibri"/>
          <w:b/>
          <w:sz w:val="24"/>
        </w:rPr>
      </w:pPr>
      <w:r w:rsidRPr="00B13162">
        <w:rPr>
          <w:rFonts w:ascii="Arial Narrow" w:hAnsi="Arial Narrow" w:cs="Calibri"/>
          <w:b/>
          <w:sz w:val="24"/>
        </w:rPr>
        <w:t>项目详情</w:t>
      </w:r>
    </w:p>
    <w:p w:rsidR="00BC00BF" w:rsidRPr="00B13162" w:rsidRDefault="00BC00BF" w:rsidP="00B13162">
      <w:pPr>
        <w:widowControl/>
        <w:spacing w:line="360" w:lineRule="auto"/>
        <w:jc w:val="left"/>
        <w:rPr>
          <w:rFonts w:ascii="Arial Narrow" w:eastAsiaTheme="minorEastAsia" w:hAnsi="Arial Narrow" w:cs="Calibri"/>
          <w:szCs w:val="21"/>
        </w:rPr>
      </w:pPr>
      <w:r w:rsidRPr="003641A1">
        <w:rPr>
          <w:rFonts w:ascii="Arial Narrow" w:eastAsiaTheme="minorEastAsia" w:hAnsi="Arial Narrow" w:cs="Calibri"/>
          <w:szCs w:val="21"/>
        </w:rPr>
        <w:t>【</w:t>
      </w:r>
      <w:r w:rsidRPr="003641A1">
        <w:rPr>
          <w:rFonts w:ascii="Arial Narrow" w:eastAsiaTheme="minorEastAsia" w:hAnsi="Arial Narrow" w:cs="Calibri"/>
          <w:b/>
          <w:szCs w:val="21"/>
        </w:rPr>
        <w:t>项目时间</w:t>
      </w:r>
      <w:r w:rsidRPr="003641A1">
        <w:rPr>
          <w:rFonts w:ascii="Arial Narrow" w:eastAsiaTheme="minorEastAsia" w:hAnsi="Arial Narrow" w:cs="Calibri"/>
          <w:szCs w:val="21"/>
        </w:rPr>
        <w:t>】</w:t>
      </w:r>
      <w:r w:rsidRPr="003641A1">
        <w:rPr>
          <w:rFonts w:ascii="Arial Narrow" w:eastAsiaTheme="minorEastAsia" w:hAnsi="Arial Narrow"/>
          <w:szCs w:val="21"/>
        </w:rPr>
        <w:t>202</w:t>
      </w:r>
      <w:r w:rsidR="00495255" w:rsidRPr="003641A1">
        <w:rPr>
          <w:rFonts w:ascii="Arial Narrow" w:eastAsiaTheme="minorEastAsia" w:hAnsi="Arial Narrow" w:hint="eastAsia"/>
          <w:szCs w:val="21"/>
        </w:rPr>
        <w:t>2</w:t>
      </w:r>
      <w:r w:rsidRPr="003641A1">
        <w:rPr>
          <w:rFonts w:ascii="Arial Narrow" w:eastAsiaTheme="minorEastAsia" w:hAnsi="Arial Narrow"/>
          <w:szCs w:val="21"/>
        </w:rPr>
        <w:t>年</w:t>
      </w:r>
      <w:r w:rsidR="00527799">
        <w:rPr>
          <w:rFonts w:ascii="Arial Narrow" w:eastAsiaTheme="minorEastAsia" w:hAnsi="Arial Narrow" w:hint="eastAsia"/>
          <w:szCs w:val="21"/>
        </w:rPr>
        <w:t>7</w:t>
      </w:r>
      <w:r w:rsidR="00EA3AA7" w:rsidRPr="003641A1">
        <w:rPr>
          <w:rFonts w:ascii="Arial Narrow" w:eastAsiaTheme="minorEastAsia" w:hAnsi="Arial Narrow"/>
          <w:szCs w:val="21"/>
        </w:rPr>
        <w:t>月</w:t>
      </w:r>
      <w:r w:rsidR="00AC7C1D">
        <w:rPr>
          <w:rFonts w:ascii="Arial Narrow" w:eastAsiaTheme="minorEastAsia" w:hAnsi="Arial Narrow" w:hint="eastAsia"/>
          <w:szCs w:val="21"/>
        </w:rPr>
        <w:t>/</w:t>
      </w:r>
      <w:r w:rsidR="004A2814" w:rsidRPr="003641A1">
        <w:rPr>
          <w:rFonts w:ascii="Arial Narrow" w:eastAsiaTheme="minorEastAsia" w:hAnsi="Arial Narrow"/>
          <w:szCs w:val="21"/>
        </w:rPr>
        <w:t xml:space="preserve"> </w:t>
      </w:r>
      <w:r w:rsidR="00527799">
        <w:rPr>
          <w:rFonts w:ascii="Arial Narrow" w:eastAsiaTheme="minorEastAsia" w:hAnsi="Arial Narrow" w:hint="eastAsia"/>
          <w:szCs w:val="21"/>
        </w:rPr>
        <w:t>8</w:t>
      </w:r>
      <w:r w:rsidRPr="003641A1">
        <w:rPr>
          <w:rFonts w:ascii="Arial Narrow" w:eastAsiaTheme="minorEastAsia" w:hAnsi="Arial Narrow"/>
          <w:szCs w:val="21"/>
        </w:rPr>
        <w:t>月（</w:t>
      </w:r>
      <w:r w:rsidR="00B13162" w:rsidRPr="003641A1">
        <w:rPr>
          <w:rFonts w:ascii="Arial Narrow" w:eastAsiaTheme="minorEastAsia" w:hAnsi="Arial Narrow"/>
          <w:szCs w:val="21"/>
        </w:rPr>
        <w:t>为期</w:t>
      </w:r>
      <w:r w:rsidR="00B13162" w:rsidRPr="003641A1">
        <w:rPr>
          <w:rFonts w:ascii="Arial Narrow" w:eastAsiaTheme="minorEastAsia" w:hAnsi="Arial Narrow" w:hint="eastAsia"/>
          <w:szCs w:val="21"/>
        </w:rPr>
        <w:t>16</w:t>
      </w:r>
      <w:r w:rsidR="00B13162" w:rsidRPr="003641A1">
        <w:rPr>
          <w:rFonts w:ascii="Arial Narrow" w:eastAsiaTheme="minorEastAsia" w:hAnsi="Arial Narrow" w:hint="eastAsia"/>
          <w:szCs w:val="21"/>
        </w:rPr>
        <w:t>天，</w:t>
      </w:r>
      <w:r w:rsidR="00EA3AA7" w:rsidRPr="003641A1">
        <w:rPr>
          <w:rFonts w:ascii="Arial Narrow" w:eastAsiaTheme="minorEastAsia" w:hAnsi="Arial Narrow"/>
          <w:szCs w:val="21"/>
        </w:rPr>
        <w:t>具体时间待定</w:t>
      </w:r>
      <w:r w:rsidRPr="003641A1">
        <w:rPr>
          <w:rFonts w:ascii="Arial Narrow" w:eastAsiaTheme="minorEastAsia" w:hAnsi="Arial Narrow"/>
          <w:szCs w:val="21"/>
        </w:rPr>
        <w:t>）</w:t>
      </w:r>
    </w:p>
    <w:p w:rsidR="00EA3AA7" w:rsidRDefault="00BC00BF"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Pr="00B13162">
        <w:rPr>
          <w:rFonts w:ascii="Arial Narrow" w:eastAsiaTheme="minorEastAsia" w:hAnsi="Arial Narrow" w:cs="Calibri"/>
          <w:b/>
          <w:bCs/>
          <w:szCs w:val="21"/>
        </w:rPr>
        <w:t>项目课时</w:t>
      </w:r>
      <w:r w:rsidRPr="00B13162">
        <w:rPr>
          <w:rFonts w:ascii="Arial Narrow" w:eastAsiaTheme="minorEastAsia" w:hAnsi="Arial Narrow" w:cs="Calibri"/>
          <w:szCs w:val="21"/>
        </w:rPr>
        <w:t>】</w:t>
      </w:r>
      <w:r w:rsidR="00247E37" w:rsidRPr="00B13162">
        <w:rPr>
          <w:rFonts w:ascii="Arial Narrow" w:eastAsiaTheme="minorEastAsia" w:hAnsi="Arial Narrow" w:cs="Calibri"/>
          <w:szCs w:val="21"/>
        </w:rPr>
        <w:t>32</w:t>
      </w:r>
      <w:r w:rsidR="00EA3AA7" w:rsidRPr="00B13162">
        <w:rPr>
          <w:rFonts w:ascii="Arial Narrow" w:eastAsiaTheme="minorEastAsia" w:hAnsi="Arial Narrow" w:cs="Calibri"/>
          <w:szCs w:val="21"/>
        </w:rPr>
        <w:t>课时</w:t>
      </w:r>
      <w:r w:rsidR="00611176">
        <w:rPr>
          <w:rFonts w:ascii="Arial Narrow" w:eastAsiaTheme="minorEastAsia" w:hAnsi="Arial Narrow" w:cs="Calibri" w:hint="eastAsia"/>
          <w:szCs w:val="21"/>
        </w:rPr>
        <w:t>，</w:t>
      </w:r>
      <w:r w:rsidR="00611176">
        <w:rPr>
          <w:rFonts w:ascii="Arial Narrow" w:eastAsiaTheme="minorEastAsia" w:hAnsi="Arial Narrow" w:cs="Calibri"/>
          <w:szCs w:val="21"/>
        </w:rPr>
        <w:t>每课时</w:t>
      </w:r>
      <w:r w:rsidR="00611176">
        <w:rPr>
          <w:rFonts w:ascii="Arial Narrow" w:eastAsiaTheme="minorEastAsia" w:hAnsi="Arial Narrow" w:cs="Calibri" w:hint="eastAsia"/>
          <w:szCs w:val="21"/>
        </w:rPr>
        <w:t>45</w:t>
      </w:r>
      <w:r w:rsidR="00611176">
        <w:rPr>
          <w:rFonts w:ascii="Arial Narrow" w:eastAsiaTheme="minorEastAsia" w:hAnsi="Arial Narrow" w:cs="Calibri" w:hint="eastAsia"/>
          <w:szCs w:val="21"/>
        </w:rPr>
        <w:t>分钟</w:t>
      </w:r>
    </w:p>
    <w:p w:rsidR="005F44AF" w:rsidRPr="007863BF" w:rsidRDefault="005F44AF" w:rsidP="005F44AF">
      <w:pPr>
        <w:widowControl/>
        <w:spacing w:line="360" w:lineRule="auto"/>
        <w:jc w:val="left"/>
        <w:rPr>
          <w:rFonts w:ascii="Arial Narrow" w:eastAsiaTheme="minorEastAsia" w:hAnsi="Arial Narrow" w:cs="Calibri"/>
          <w:szCs w:val="21"/>
        </w:rPr>
      </w:pPr>
      <w:r w:rsidRPr="007863BF">
        <w:rPr>
          <w:rFonts w:ascii="Arial Narrow" w:eastAsiaTheme="minorEastAsia" w:hAnsi="Arial Narrow" w:cs="Calibri"/>
          <w:szCs w:val="21"/>
        </w:rPr>
        <w:t>【</w:t>
      </w:r>
      <w:r w:rsidRPr="007863BF">
        <w:rPr>
          <w:rFonts w:ascii="Arial Narrow" w:eastAsiaTheme="minorEastAsia" w:hAnsi="Arial Narrow" w:cs="Calibri"/>
          <w:b/>
          <w:bCs/>
          <w:szCs w:val="21"/>
        </w:rPr>
        <w:t>授课形式</w:t>
      </w:r>
      <w:r w:rsidRPr="007863BF">
        <w:rPr>
          <w:rFonts w:ascii="Arial Narrow" w:eastAsiaTheme="minorEastAsia" w:hAnsi="Arial Narrow" w:cs="Calibri"/>
          <w:szCs w:val="21"/>
        </w:rPr>
        <w:t>】直播课程</w:t>
      </w:r>
    </w:p>
    <w:p w:rsidR="005F44AF" w:rsidRPr="005F44AF" w:rsidRDefault="005F44AF" w:rsidP="00B13162">
      <w:pPr>
        <w:widowControl/>
        <w:spacing w:line="360" w:lineRule="auto"/>
        <w:jc w:val="left"/>
        <w:rPr>
          <w:rFonts w:ascii="Arial Narrow" w:eastAsiaTheme="minorEastAsia" w:hAnsi="Arial Narrow" w:cs="Calibri"/>
          <w:szCs w:val="21"/>
        </w:rPr>
      </w:pPr>
      <w:r w:rsidRPr="007863BF">
        <w:rPr>
          <w:rFonts w:ascii="Arial Narrow" w:eastAsiaTheme="minorEastAsia" w:hAnsi="Arial Narrow" w:cs="Calibri"/>
          <w:szCs w:val="21"/>
        </w:rPr>
        <w:t>【</w:t>
      </w:r>
      <w:r w:rsidRPr="007863BF">
        <w:rPr>
          <w:rFonts w:ascii="Arial Narrow" w:eastAsiaTheme="minorEastAsia" w:hAnsi="Arial Narrow" w:cs="Calibri"/>
          <w:b/>
          <w:bCs/>
          <w:szCs w:val="21"/>
        </w:rPr>
        <w:t>项目费用</w:t>
      </w:r>
      <w:r w:rsidRPr="007863BF">
        <w:rPr>
          <w:rFonts w:ascii="Arial Narrow" w:eastAsiaTheme="minorEastAsia" w:hAnsi="Arial Narrow" w:cs="Calibri"/>
          <w:szCs w:val="21"/>
        </w:rPr>
        <w:t>】</w:t>
      </w:r>
      <w:r w:rsidRPr="007863BF">
        <w:rPr>
          <w:rFonts w:ascii="Arial Narrow" w:eastAsiaTheme="minorEastAsia" w:hAnsi="Arial Narrow"/>
          <w:szCs w:val="21"/>
        </w:rPr>
        <w:t>11,500</w:t>
      </w:r>
      <w:r w:rsidRPr="007863BF">
        <w:rPr>
          <w:rFonts w:ascii="Arial Narrow" w:eastAsiaTheme="minorEastAsia" w:hAnsi="Arial Narrow"/>
          <w:szCs w:val="21"/>
        </w:rPr>
        <w:t>元人民币</w:t>
      </w:r>
    </w:p>
    <w:p w:rsidR="00AC259A" w:rsidRPr="00BE1DC7" w:rsidRDefault="00BC00BF" w:rsidP="00BE1DC7">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Pr="00B13162">
        <w:rPr>
          <w:rFonts w:ascii="Arial Narrow" w:eastAsiaTheme="minorEastAsia" w:hAnsi="Arial Narrow" w:cs="Calibri"/>
          <w:b/>
          <w:bCs/>
          <w:szCs w:val="21"/>
        </w:rPr>
        <w:t>课程</w:t>
      </w:r>
      <w:r w:rsidR="002E49B7">
        <w:rPr>
          <w:rFonts w:ascii="Arial Narrow" w:eastAsiaTheme="minorEastAsia" w:hAnsi="Arial Narrow" w:cs="Calibri"/>
          <w:b/>
          <w:bCs/>
          <w:szCs w:val="21"/>
        </w:rPr>
        <w:t>简介</w:t>
      </w:r>
      <w:r w:rsidRPr="00B13162">
        <w:rPr>
          <w:rFonts w:ascii="Arial Narrow" w:eastAsiaTheme="minorEastAsia" w:hAnsi="Arial Narrow" w:cs="Calibri"/>
          <w:szCs w:val="21"/>
        </w:rPr>
        <w:t>】</w:t>
      </w:r>
      <w:r w:rsidR="00AC259A" w:rsidRPr="00ED73A9">
        <w:rPr>
          <w:rFonts w:ascii="Arial Narrow" w:hAnsi="Arial Narrow" w:hint="eastAsia"/>
          <w:color w:val="000000" w:themeColor="text1"/>
          <w:szCs w:val="21"/>
        </w:rPr>
        <w:t>本课程为考虑在自然、计算或应用科学领域就业或深造的学生提供写作指导。通过批判性地阅读科学文献流派的关键例子，学生们学习科学文本如何面向受众，提出主张，援引先前的主张，运用关键术语以及运用定量和视觉证据。本课程</w:t>
      </w:r>
      <w:r w:rsidR="00AC259A">
        <w:rPr>
          <w:rFonts w:ascii="Arial Narrow" w:hAnsi="Arial Narrow" w:hint="eastAsia"/>
          <w:color w:val="000000" w:themeColor="text1"/>
          <w:szCs w:val="21"/>
        </w:rPr>
        <w:t>通过研讨会的</w:t>
      </w:r>
      <w:r w:rsidR="00AC259A" w:rsidRPr="00ED73A9">
        <w:rPr>
          <w:rFonts w:ascii="Arial Narrow" w:hAnsi="Arial Narrow" w:hint="eastAsia"/>
          <w:color w:val="000000" w:themeColor="text1"/>
          <w:szCs w:val="21"/>
        </w:rPr>
        <w:t>方式培养</w:t>
      </w:r>
      <w:r w:rsidR="00AC259A">
        <w:rPr>
          <w:rFonts w:ascii="Arial Narrow" w:hAnsi="Arial Narrow" w:hint="eastAsia"/>
          <w:color w:val="000000" w:themeColor="text1"/>
          <w:szCs w:val="21"/>
        </w:rPr>
        <w:t>学生</w:t>
      </w:r>
      <w:r w:rsidR="00AC259A" w:rsidRPr="00ED73A9">
        <w:rPr>
          <w:rFonts w:ascii="Arial Narrow" w:hAnsi="Arial Narrow" w:hint="eastAsia"/>
          <w:color w:val="000000" w:themeColor="text1"/>
          <w:szCs w:val="21"/>
        </w:rPr>
        <w:t>修订、同行评议和研究科学文献的技能。</w:t>
      </w:r>
      <w:r w:rsidR="00BE1DC7" w:rsidRPr="00222348">
        <w:rPr>
          <w:rFonts w:hint="eastAsia"/>
        </w:rPr>
        <w:t>本课程培养初步写作、起草、修改、同行评审和科学文献研究的技能。对于学生来说，书面交流比口头交流需要更多的技能。虽然对于科学写作来说，完美的拼写、标点或书写并不是必需的，但是对于学生来说，为了有效地将他们的想法写出来，一定程度的熟悉这些惯例是必要的。</w:t>
      </w:r>
    </w:p>
    <w:p w:rsidR="00BE1DC7" w:rsidRPr="00BE1DC7" w:rsidRDefault="00BE1DC7" w:rsidP="00BE1DC7">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Pr="00B13162">
        <w:rPr>
          <w:rFonts w:ascii="Arial Narrow" w:eastAsiaTheme="minorEastAsia" w:hAnsi="Arial Narrow" w:cs="Calibri"/>
          <w:b/>
          <w:bCs/>
          <w:szCs w:val="21"/>
        </w:rPr>
        <w:t>课程</w:t>
      </w:r>
      <w:r>
        <w:rPr>
          <w:rFonts w:ascii="Arial Narrow" w:eastAsiaTheme="minorEastAsia" w:hAnsi="Arial Narrow" w:cs="Calibri" w:hint="eastAsia"/>
          <w:b/>
          <w:bCs/>
          <w:szCs w:val="21"/>
        </w:rPr>
        <w:t>内容</w:t>
      </w:r>
      <w:r w:rsidRPr="00B13162">
        <w:rPr>
          <w:rFonts w:ascii="Arial Narrow" w:eastAsiaTheme="minorEastAsia" w:hAnsi="Arial Narrow" w:cs="Calibri"/>
          <w:szCs w:val="21"/>
        </w:rPr>
        <w:t>】</w:t>
      </w:r>
      <w:r w:rsidRPr="00222348">
        <w:rPr>
          <w:rFonts w:hint="eastAsia"/>
        </w:rPr>
        <w:t>作为</w:t>
      </w:r>
      <w:r>
        <w:rPr>
          <w:rFonts w:hint="eastAsia"/>
        </w:rPr>
        <w:t>理科</w:t>
      </w:r>
      <w:r w:rsidRPr="00222348">
        <w:rPr>
          <w:rFonts w:hint="eastAsia"/>
        </w:rPr>
        <w:t>学生，</w:t>
      </w:r>
      <w:r>
        <w:rPr>
          <w:rFonts w:hint="eastAsia"/>
        </w:rPr>
        <w:t>学生</w:t>
      </w:r>
      <w:r w:rsidRPr="00222348">
        <w:rPr>
          <w:rFonts w:hint="eastAsia"/>
        </w:rPr>
        <w:t>可能会花一些时间写实验报告，这些报告通常遵循同行评议的文章和文献综述的格式。然而，不管属于哪种体裁，所有的科学写作都有一个共同的目标</w:t>
      </w:r>
      <w:r>
        <w:rPr>
          <w:rFonts w:hint="eastAsia"/>
        </w:rPr>
        <w:t>：</w:t>
      </w:r>
      <w:r w:rsidRPr="00222348">
        <w:rPr>
          <w:rFonts w:hint="eastAsia"/>
        </w:rPr>
        <w:t>用一定程度的细节来呈现数据和</w:t>
      </w:r>
      <w:r w:rsidRPr="00222348">
        <w:rPr>
          <w:rFonts w:hint="eastAsia"/>
        </w:rPr>
        <w:t>/</w:t>
      </w:r>
      <w:r w:rsidRPr="00222348">
        <w:rPr>
          <w:rFonts w:hint="eastAsia"/>
        </w:rPr>
        <w:t>或观点，让读者仅基于所呈现的事实来评估结果和结论的有效性。读者应该能够轻松地遵循生成数据的方法</w:t>
      </w:r>
      <w:r>
        <w:rPr>
          <w:rFonts w:hint="eastAsia"/>
        </w:rPr>
        <w:t>（</w:t>
      </w:r>
      <w:r w:rsidRPr="00222348">
        <w:rPr>
          <w:rFonts w:hint="eastAsia"/>
        </w:rPr>
        <w:t>如果这是一篇主要的研究论文</w:t>
      </w:r>
      <w:r>
        <w:rPr>
          <w:rFonts w:hint="eastAsia"/>
        </w:rPr>
        <w:t>）</w:t>
      </w:r>
      <w:r w:rsidRPr="00222348">
        <w:rPr>
          <w:rFonts w:hint="eastAsia"/>
        </w:rPr>
        <w:t>和从数据中得出结论的逻辑链。</w:t>
      </w:r>
      <w:r w:rsidRPr="00222348">
        <w:rPr>
          <w:rFonts w:hint="eastAsia"/>
        </w:rPr>
        <w:lastRenderedPageBreak/>
        <w:t>本课程使用实际的例子和练习，教</w:t>
      </w:r>
      <w:r>
        <w:rPr>
          <w:rFonts w:hint="eastAsia"/>
        </w:rPr>
        <w:t>学生</w:t>
      </w:r>
      <w:r w:rsidRPr="00222348">
        <w:rPr>
          <w:rFonts w:hint="eastAsia"/>
        </w:rPr>
        <w:t>成为更有效的</w:t>
      </w:r>
      <w:r>
        <w:rPr>
          <w:rFonts w:hint="eastAsia"/>
        </w:rPr>
        <w:t>学术研究论文的笔者</w:t>
      </w:r>
      <w:r w:rsidRPr="00222348">
        <w:rPr>
          <w:rFonts w:hint="eastAsia"/>
        </w:rPr>
        <w:t>。主题包括</w:t>
      </w:r>
      <w:r>
        <w:rPr>
          <w:rFonts w:hint="eastAsia"/>
        </w:rPr>
        <w:t>：</w:t>
      </w:r>
      <w:r w:rsidRPr="00222348">
        <w:rPr>
          <w:rFonts w:hint="eastAsia"/>
        </w:rPr>
        <w:t>写作的</w:t>
      </w:r>
      <w:r>
        <w:rPr>
          <w:rFonts w:hint="eastAsia"/>
        </w:rPr>
        <w:t>准则、</w:t>
      </w:r>
      <w:r w:rsidRPr="00222348">
        <w:rPr>
          <w:rFonts w:hint="eastAsia"/>
        </w:rPr>
        <w:t>写作</w:t>
      </w:r>
      <w:r>
        <w:rPr>
          <w:rFonts w:hint="eastAsia"/>
        </w:rPr>
        <w:t>的技巧、学术研究论文写作的格式、同行评议、科研项目报告、科学出版物的伦理问题</w:t>
      </w:r>
      <w:r w:rsidRPr="00222348">
        <w:rPr>
          <w:rFonts w:hint="eastAsia"/>
        </w:rPr>
        <w:t>以及面向普通读者的写作。</w:t>
      </w:r>
    </w:p>
    <w:p w:rsidR="005F44AF" w:rsidRDefault="005F44AF" w:rsidP="00B13162">
      <w:pPr>
        <w:widowControl/>
        <w:autoSpaceDE w:val="0"/>
        <w:autoSpaceDN w:val="0"/>
        <w:adjustRightInd w:val="0"/>
        <w:spacing w:line="360" w:lineRule="auto"/>
        <w:jc w:val="left"/>
        <w:rPr>
          <w:rFonts w:ascii="Arial Narrow" w:eastAsiaTheme="minorEastAsia" w:hAnsi="Arial Narrow" w:cs="Calibri" w:hint="eastAsia"/>
          <w:szCs w:val="21"/>
        </w:rPr>
      </w:pPr>
      <w:r w:rsidRPr="007863BF">
        <w:rPr>
          <w:rFonts w:ascii="Arial Narrow" w:eastAsiaTheme="minorEastAsia" w:hAnsi="Arial Narrow" w:cs="Calibri"/>
          <w:szCs w:val="21"/>
        </w:rPr>
        <w:t>【</w:t>
      </w:r>
      <w:r>
        <w:rPr>
          <w:rFonts w:ascii="Arial Narrow" w:eastAsiaTheme="minorEastAsia" w:hAnsi="Arial Narrow" w:cs="Calibri"/>
          <w:b/>
          <w:bCs/>
          <w:szCs w:val="21"/>
        </w:rPr>
        <w:t>项目收获</w:t>
      </w:r>
      <w:r w:rsidRPr="007863BF">
        <w:rPr>
          <w:rFonts w:ascii="Arial Narrow" w:eastAsiaTheme="minorEastAsia" w:hAnsi="Arial Narrow" w:cs="Calibri"/>
          <w:szCs w:val="21"/>
        </w:rPr>
        <w:t>】</w:t>
      </w:r>
      <w:r w:rsidR="00174E67" w:rsidRPr="00174E67">
        <w:rPr>
          <w:rFonts w:ascii="Arial Narrow" w:eastAsiaTheme="minorEastAsia" w:hAnsi="Arial Narrow" w:cs="Calibri" w:hint="eastAsia"/>
          <w:szCs w:val="21"/>
        </w:rPr>
        <w:t>项目结束后将获得哈佛大学颁发的官方结</w:t>
      </w:r>
      <w:r w:rsidR="00F36A07">
        <w:rPr>
          <w:rFonts w:ascii="Arial Narrow" w:eastAsiaTheme="minorEastAsia" w:hAnsi="Arial Narrow" w:cs="Calibri" w:hint="eastAsia"/>
          <w:szCs w:val="21"/>
        </w:rPr>
        <w:t>业证书</w:t>
      </w:r>
      <w:r w:rsidR="00E3487D">
        <w:rPr>
          <w:rFonts w:ascii="Arial Narrow" w:eastAsiaTheme="minorEastAsia" w:hAnsi="Arial Narrow" w:cs="Calibri" w:hint="eastAsia"/>
          <w:szCs w:val="21"/>
        </w:rPr>
        <w:t>、成绩评定单</w:t>
      </w:r>
      <w:r w:rsidR="00DB261A">
        <w:rPr>
          <w:rFonts w:ascii="Arial Narrow" w:eastAsiaTheme="minorEastAsia" w:hAnsi="Arial Narrow" w:cs="Calibri" w:hint="eastAsia"/>
          <w:szCs w:val="21"/>
        </w:rPr>
        <w:t>及机构推荐信，表现优异的同学还将有机会获得教师</w:t>
      </w:r>
      <w:r w:rsidR="00174E67" w:rsidRPr="00174E67">
        <w:rPr>
          <w:rFonts w:ascii="Arial Narrow" w:eastAsiaTheme="minorEastAsia" w:hAnsi="Arial Narrow" w:cs="Calibri" w:hint="eastAsia"/>
          <w:szCs w:val="21"/>
        </w:rPr>
        <w:t>推荐信。</w:t>
      </w:r>
    </w:p>
    <w:p w:rsidR="006B57A2" w:rsidRPr="005F44AF" w:rsidRDefault="005F44AF" w:rsidP="00DA4E06">
      <w:pPr>
        <w:widowControl/>
        <w:autoSpaceDE w:val="0"/>
        <w:autoSpaceDN w:val="0"/>
        <w:adjustRightInd w:val="0"/>
        <w:spacing w:line="360" w:lineRule="auto"/>
        <w:jc w:val="center"/>
        <w:rPr>
          <w:rFonts w:ascii="Arial Narrow" w:eastAsiaTheme="minorEastAsia" w:hAnsi="Arial Narrow" w:cs="Calibri"/>
          <w:szCs w:val="21"/>
        </w:rPr>
      </w:pPr>
      <w:r w:rsidRPr="005F44AF">
        <w:rPr>
          <w:rFonts w:ascii="Arial Narrow" w:eastAsiaTheme="minorEastAsia" w:hAnsi="Arial Narrow" w:cs="Calibri"/>
          <w:noProof/>
          <w:szCs w:val="21"/>
        </w:rPr>
        <w:drawing>
          <wp:inline distT="0" distB="0" distL="0" distR="0">
            <wp:extent cx="5857875" cy="2828925"/>
            <wp:effectExtent l="19050" t="0" r="9525" b="0"/>
            <wp:docPr id="3" name="图片 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
                    <a:stretch>
                      <a:fillRect/>
                    </a:stretch>
                  </pic:blipFill>
                  <pic:spPr>
                    <a:xfrm>
                      <a:off x="0" y="0"/>
                      <a:ext cx="5854326" cy="2827211"/>
                    </a:xfrm>
                    <a:prstGeom prst="rect">
                      <a:avLst/>
                    </a:prstGeom>
                  </pic:spPr>
                </pic:pic>
              </a:graphicData>
            </a:graphic>
          </wp:inline>
        </w:drawing>
      </w:r>
    </w:p>
    <w:p w:rsidR="0003596D" w:rsidRPr="0003596D" w:rsidRDefault="0003596D" w:rsidP="00B13162">
      <w:pPr>
        <w:widowControl/>
        <w:spacing w:line="360" w:lineRule="auto"/>
        <w:jc w:val="left"/>
        <w:rPr>
          <w:rFonts w:ascii="宋体" w:hAnsi="宋体" w:cs="Calibri"/>
          <w:b/>
          <w:szCs w:val="21"/>
        </w:rPr>
      </w:pPr>
      <w:r w:rsidRPr="0003596D">
        <w:rPr>
          <w:rFonts w:ascii="宋体" w:hAnsi="宋体" w:cs="Calibri" w:hint="eastAsia"/>
          <w:b/>
          <w:szCs w:val="21"/>
        </w:rPr>
        <w:t>【评分标准】</w:t>
      </w:r>
    </w:p>
    <w:tbl>
      <w:tblPr>
        <w:tblStyle w:val="aa"/>
        <w:tblW w:w="0" w:type="auto"/>
        <w:tblLook w:val="04A0"/>
      </w:tblPr>
      <w:tblGrid>
        <w:gridCol w:w="1422"/>
        <w:gridCol w:w="3472"/>
        <w:gridCol w:w="2532"/>
        <w:gridCol w:w="1860"/>
      </w:tblGrid>
      <w:tr w:rsidR="0003596D" w:rsidRPr="0003596D" w:rsidTr="0003596D">
        <w:trPr>
          <w:trHeight w:val="340"/>
        </w:trPr>
        <w:tc>
          <w:tcPr>
            <w:tcW w:w="1562" w:type="dxa"/>
            <w:shd w:val="clear" w:color="auto" w:fill="8DB3E2"/>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Number</w:t>
            </w:r>
          </w:p>
        </w:tc>
        <w:tc>
          <w:tcPr>
            <w:tcW w:w="4007" w:type="dxa"/>
            <w:shd w:val="clear" w:color="auto" w:fill="8DB3E2"/>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Item</w:t>
            </w:r>
          </w:p>
        </w:tc>
        <w:tc>
          <w:tcPr>
            <w:tcW w:w="2782" w:type="dxa"/>
            <w:shd w:val="clear" w:color="auto" w:fill="8DB3E2"/>
          </w:tcPr>
          <w:p w:rsidR="0003596D" w:rsidRPr="0003596D" w:rsidRDefault="0003596D" w:rsidP="00A23A82">
            <w:pPr>
              <w:tabs>
                <w:tab w:val="left" w:pos="3609"/>
              </w:tabs>
              <w:jc w:val="center"/>
              <w:rPr>
                <w:rFonts w:ascii="Arial Narrow" w:eastAsia="Arial" w:hAnsi="Arial Narrow"/>
                <w:szCs w:val="21"/>
              </w:rPr>
            </w:pPr>
          </w:p>
        </w:tc>
        <w:tc>
          <w:tcPr>
            <w:tcW w:w="2134" w:type="dxa"/>
            <w:shd w:val="clear" w:color="auto" w:fill="8DB3E2"/>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 of Grade</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Attendance</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Individual</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2</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Assignment</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Individual/Group</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3</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Group Discussion</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Individual/Group</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4</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Class Performance</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Individual</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20%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5</w:t>
            </w:r>
          </w:p>
        </w:tc>
        <w:tc>
          <w:tcPr>
            <w:tcW w:w="4007" w:type="dxa"/>
          </w:tcPr>
          <w:p w:rsidR="0003596D" w:rsidRPr="0003596D" w:rsidRDefault="0003596D" w:rsidP="0008460A">
            <w:pPr>
              <w:tabs>
                <w:tab w:val="left" w:pos="3609"/>
              </w:tabs>
              <w:jc w:val="center"/>
              <w:rPr>
                <w:rFonts w:ascii="Arial Narrow" w:eastAsia="Arial" w:hAnsi="Arial Narrow"/>
                <w:szCs w:val="21"/>
              </w:rPr>
            </w:pPr>
            <w:r w:rsidRPr="0003596D">
              <w:rPr>
                <w:rFonts w:ascii="Arial Narrow" w:eastAsia="Arial" w:hAnsi="Arial Narrow"/>
                <w:szCs w:val="21"/>
              </w:rPr>
              <w:t>Or</w:t>
            </w:r>
            <w:r w:rsidR="0008460A">
              <w:rPr>
                <w:rFonts w:ascii="Arial Narrow" w:eastAsiaTheme="minorEastAsia" w:hAnsi="Arial Narrow" w:hint="eastAsia"/>
                <w:szCs w:val="21"/>
              </w:rPr>
              <w:t xml:space="preserve">al </w:t>
            </w:r>
            <w:r w:rsidRPr="0003596D">
              <w:rPr>
                <w:rFonts w:ascii="Arial Narrow" w:eastAsia="Arial" w:hAnsi="Arial Narrow"/>
                <w:szCs w:val="21"/>
              </w:rPr>
              <w:t>Language</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 xml:space="preserve">Individual </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6</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Key Points of Literature Review</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Individual/Group</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7</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Presentation Skills</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Individual/Group</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8</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Group Cooperation</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Group</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5%</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9</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Group Connection</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Group</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5%</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c>
          <w:tcPr>
            <w:tcW w:w="4007"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Content of Group Report</w:t>
            </w:r>
          </w:p>
        </w:tc>
        <w:tc>
          <w:tcPr>
            <w:tcW w:w="278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Group</w:t>
            </w: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w:t>
            </w:r>
          </w:p>
        </w:tc>
      </w:tr>
      <w:tr w:rsidR="0003596D" w:rsidRPr="0003596D" w:rsidTr="00A23A82">
        <w:trPr>
          <w:trHeight w:val="340"/>
        </w:trPr>
        <w:tc>
          <w:tcPr>
            <w:tcW w:w="1562"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All</w:t>
            </w:r>
          </w:p>
        </w:tc>
        <w:tc>
          <w:tcPr>
            <w:tcW w:w="4007" w:type="dxa"/>
          </w:tcPr>
          <w:p w:rsidR="0003596D" w:rsidRPr="0003596D" w:rsidRDefault="0003596D" w:rsidP="00A23A82">
            <w:pPr>
              <w:tabs>
                <w:tab w:val="left" w:pos="3609"/>
              </w:tabs>
              <w:jc w:val="center"/>
              <w:rPr>
                <w:rFonts w:ascii="Arial Narrow" w:eastAsia="Arial" w:hAnsi="Arial Narrow"/>
                <w:szCs w:val="21"/>
              </w:rPr>
            </w:pPr>
          </w:p>
        </w:tc>
        <w:tc>
          <w:tcPr>
            <w:tcW w:w="2782" w:type="dxa"/>
          </w:tcPr>
          <w:p w:rsidR="0003596D" w:rsidRPr="0003596D" w:rsidRDefault="0003596D" w:rsidP="00A23A82">
            <w:pPr>
              <w:tabs>
                <w:tab w:val="left" w:pos="3609"/>
              </w:tabs>
              <w:jc w:val="center"/>
              <w:rPr>
                <w:rFonts w:ascii="Arial Narrow" w:eastAsia="Arial" w:hAnsi="Arial Narrow"/>
                <w:szCs w:val="21"/>
              </w:rPr>
            </w:pPr>
          </w:p>
        </w:tc>
        <w:tc>
          <w:tcPr>
            <w:tcW w:w="2134" w:type="dxa"/>
          </w:tcPr>
          <w:p w:rsidR="0003596D" w:rsidRPr="0003596D" w:rsidRDefault="0003596D" w:rsidP="00A23A82">
            <w:pPr>
              <w:tabs>
                <w:tab w:val="left" w:pos="3609"/>
              </w:tabs>
              <w:jc w:val="center"/>
              <w:rPr>
                <w:rFonts w:ascii="Arial Narrow" w:eastAsia="Arial" w:hAnsi="Arial Narrow"/>
                <w:szCs w:val="21"/>
              </w:rPr>
            </w:pPr>
            <w:r w:rsidRPr="0003596D">
              <w:rPr>
                <w:rFonts w:ascii="Arial Narrow" w:eastAsia="Arial" w:hAnsi="Arial Narrow"/>
                <w:szCs w:val="21"/>
              </w:rPr>
              <w:t>100%</w:t>
            </w:r>
          </w:p>
        </w:tc>
      </w:tr>
    </w:tbl>
    <w:p w:rsidR="006B57A2" w:rsidRPr="00B13162" w:rsidRDefault="00BC00BF" w:rsidP="00B13162">
      <w:pPr>
        <w:widowControl/>
        <w:spacing w:line="360" w:lineRule="auto"/>
        <w:jc w:val="left"/>
        <w:rPr>
          <w:rFonts w:ascii="Arial Narrow" w:hAnsi="Arial Narrow" w:cs="Calibri"/>
          <w:szCs w:val="21"/>
        </w:rPr>
      </w:pPr>
      <w:r w:rsidRPr="00B13162">
        <w:rPr>
          <w:rFonts w:ascii="Arial Narrow" w:hAnsi="Arial Narrow" w:cs="Calibri"/>
          <w:szCs w:val="21"/>
        </w:rPr>
        <w:t>【</w:t>
      </w:r>
      <w:r w:rsidRPr="00B13162">
        <w:rPr>
          <w:rFonts w:ascii="Arial Narrow" w:hAnsi="Arial Narrow" w:cs="Calibri"/>
          <w:b/>
          <w:bCs/>
          <w:szCs w:val="21"/>
        </w:rPr>
        <w:t>参考课程安排</w:t>
      </w:r>
      <w:r w:rsidRPr="00B13162">
        <w:rPr>
          <w:rFonts w:ascii="Arial Narrow" w:hAnsi="Arial Narrow" w:cs="Calibri"/>
          <w:szCs w:val="21"/>
        </w:rPr>
        <w:t>】</w:t>
      </w:r>
    </w:p>
    <w:tbl>
      <w:tblPr>
        <w:tblStyle w:val="aa"/>
        <w:tblW w:w="9889" w:type="dxa"/>
        <w:tblLook w:val="04A0"/>
      </w:tblPr>
      <w:tblGrid>
        <w:gridCol w:w="1563"/>
        <w:gridCol w:w="2940"/>
        <w:gridCol w:w="5386"/>
      </w:tblGrid>
      <w:tr w:rsidR="001933C9" w:rsidRPr="00BE031C" w:rsidTr="006929A5">
        <w:trPr>
          <w:trHeight w:val="397"/>
        </w:trPr>
        <w:tc>
          <w:tcPr>
            <w:tcW w:w="1563" w:type="dxa"/>
            <w:shd w:val="clear" w:color="auto" w:fill="8DB3E2" w:themeFill="text2" w:themeFillTint="66"/>
          </w:tcPr>
          <w:p w:rsidR="001933C9" w:rsidRPr="00BE031C" w:rsidRDefault="001933C9" w:rsidP="00B13162">
            <w:pPr>
              <w:tabs>
                <w:tab w:val="left" w:pos="3609"/>
              </w:tabs>
              <w:spacing w:line="360" w:lineRule="auto"/>
              <w:rPr>
                <w:rFonts w:ascii="Arial Narrow" w:eastAsia="Arial" w:hAnsi="Arial Narrow"/>
              </w:rPr>
            </w:pPr>
            <w:r w:rsidRPr="00BE031C">
              <w:rPr>
                <w:rFonts w:ascii="Arial Narrow" w:eastAsia="Arial" w:hAnsi="Arial Narrow"/>
              </w:rPr>
              <w:t>Days</w:t>
            </w:r>
          </w:p>
        </w:tc>
        <w:tc>
          <w:tcPr>
            <w:tcW w:w="2940" w:type="dxa"/>
            <w:shd w:val="clear" w:color="auto" w:fill="8DB3E2" w:themeFill="text2" w:themeFillTint="66"/>
          </w:tcPr>
          <w:p w:rsidR="001933C9" w:rsidRPr="00BE031C" w:rsidRDefault="001933C9" w:rsidP="00B13162">
            <w:pPr>
              <w:tabs>
                <w:tab w:val="left" w:pos="3609"/>
              </w:tabs>
              <w:spacing w:line="360" w:lineRule="auto"/>
              <w:rPr>
                <w:rFonts w:ascii="Arial Narrow" w:eastAsia="Arial" w:hAnsi="Arial Narrow"/>
              </w:rPr>
            </w:pPr>
            <w:r w:rsidRPr="00BE031C">
              <w:rPr>
                <w:rFonts w:ascii="Arial Narrow" w:eastAsia="Arial" w:hAnsi="Arial Narrow"/>
              </w:rPr>
              <w:t>Presenter and Topic</w:t>
            </w:r>
          </w:p>
        </w:tc>
        <w:tc>
          <w:tcPr>
            <w:tcW w:w="5386" w:type="dxa"/>
            <w:shd w:val="clear" w:color="auto" w:fill="8DB3E2" w:themeFill="text2" w:themeFillTint="66"/>
          </w:tcPr>
          <w:p w:rsidR="001933C9" w:rsidRPr="00BE031C" w:rsidRDefault="001933C9" w:rsidP="00B13162">
            <w:pPr>
              <w:tabs>
                <w:tab w:val="left" w:pos="3609"/>
              </w:tabs>
              <w:spacing w:line="360" w:lineRule="auto"/>
              <w:rPr>
                <w:rFonts w:ascii="Arial Narrow" w:eastAsia="Arial" w:hAnsi="Arial Narrow"/>
              </w:rPr>
            </w:pPr>
            <w:r w:rsidRPr="00BE031C">
              <w:rPr>
                <w:rFonts w:ascii="Arial Narrow" w:eastAsia="Arial" w:hAnsi="Arial Narrow"/>
              </w:rPr>
              <w:t>Detail</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w:t>
            </w:r>
            <w:r w:rsidRPr="006929A5">
              <w:rPr>
                <w:rFonts w:ascii="Arial Narrow" w:eastAsia="Arial" w:hAnsi="Arial Narrow"/>
                <w:szCs w:val="21"/>
                <w:vertAlign w:val="superscript"/>
              </w:rPr>
              <w:t>st</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TA: student orientation</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Self-introduction in English and answer questions</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2</w:t>
            </w:r>
            <w:r w:rsidRPr="006929A5">
              <w:rPr>
                <w:rFonts w:ascii="Arial Narrow" w:eastAsia="Arial" w:hAnsi="Arial Narrow"/>
                <w:szCs w:val="21"/>
                <w:vertAlign w:val="superscript"/>
              </w:rPr>
              <w:t>nd</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Student Presentation</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Literature Review1</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3</w:t>
            </w:r>
            <w:r w:rsidRPr="006929A5">
              <w:rPr>
                <w:rFonts w:ascii="Arial Narrow" w:eastAsia="Arial" w:hAnsi="Arial Narrow"/>
                <w:szCs w:val="21"/>
                <w:vertAlign w:val="superscript"/>
              </w:rPr>
              <w:t>rd</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Student Presentation</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Literature Review2</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lastRenderedPageBreak/>
              <w:t>4</w:t>
            </w:r>
            <w:r w:rsidRPr="006929A5">
              <w:rPr>
                <w:rFonts w:ascii="Arial Narrow" w:eastAsia="Arial" w:hAnsi="Arial Narrow"/>
                <w:szCs w:val="21"/>
                <w:vertAlign w:val="superscript"/>
              </w:rPr>
              <w:t>th</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Student Presentation</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Literature Review3</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5</w:t>
            </w:r>
            <w:r w:rsidRPr="006929A5">
              <w:rPr>
                <w:rFonts w:ascii="Arial Narrow" w:eastAsia="Arial" w:hAnsi="Arial Narrow"/>
                <w:szCs w:val="21"/>
                <w:vertAlign w:val="superscript"/>
              </w:rPr>
              <w:t>th</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Student Presentation</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Literature Review4</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6</w:t>
            </w:r>
            <w:r w:rsidRPr="006929A5">
              <w:rPr>
                <w:rFonts w:ascii="Arial Narrow" w:eastAsia="Arial" w:hAnsi="Arial Narrow"/>
                <w:szCs w:val="21"/>
                <w:vertAlign w:val="superscript"/>
              </w:rPr>
              <w:t>th</w:t>
            </w:r>
            <w:r w:rsidRPr="006929A5">
              <w:rPr>
                <w:rFonts w:ascii="Arial Narrow" w:eastAsia="Arial" w:hAnsi="Arial Narrow"/>
                <w:szCs w:val="21"/>
              </w:rPr>
              <w:t xml:space="preserve"> day</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Have a day off</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Preview and Review</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7</w:t>
            </w:r>
            <w:r w:rsidRPr="006929A5">
              <w:rPr>
                <w:rFonts w:ascii="Arial Narrow" w:eastAsia="Arial" w:hAnsi="Arial Narrow"/>
                <w:szCs w:val="21"/>
                <w:vertAlign w:val="superscript"/>
              </w:rPr>
              <w:t>th</w:t>
            </w:r>
            <w:r w:rsidRPr="006929A5">
              <w:rPr>
                <w:rFonts w:ascii="Arial Narrow" w:eastAsia="Arial" w:hAnsi="Arial Narrow"/>
                <w:szCs w:val="21"/>
              </w:rPr>
              <w:t xml:space="preserve"> day </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Have a day off</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Preview and Review</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8</w:t>
            </w:r>
            <w:r w:rsidRPr="006929A5">
              <w:rPr>
                <w:rFonts w:ascii="Arial Narrow" w:eastAsia="Arial" w:hAnsi="Arial Narrow"/>
                <w:szCs w:val="21"/>
                <w:vertAlign w:val="superscript"/>
              </w:rPr>
              <w:t>th</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微软雅黑" w:hAnsi="Arial Narrow" w:cs="微软雅黑"/>
                <w:b/>
                <w:bCs/>
                <w:szCs w:val="21"/>
              </w:rPr>
            </w:pPr>
            <w:r w:rsidRPr="006929A5">
              <w:rPr>
                <w:rFonts w:ascii="Arial Narrow" w:eastAsia="Arial" w:hAnsi="Arial Narrow"/>
                <w:b/>
                <w:bCs/>
                <w:szCs w:val="21"/>
              </w:rPr>
              <w:t>Introduction</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 xml:space="preserve">What makes good writing? What is the relation of language to knowledge? What is the function of discourse in a discipline? What are the genres of writing in the different disciplines? What is scientific discourse? What are scientific genres? How is scientific knowledge served by writing?  </w:t>
            </w:r>
          </w:p>
        </w:tc>
      </w:tr>
      <w:tr w:rsidR="006929A5" w:rsidRPr="00BE031C" w:rsidTr="006929A5">
        <w:trPr>
          <w:trHeight w:val="391"/>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9</w:t>
            </w:r>
            <w:r w:rsidRPr="00630772">
              <w:rPr>
                <w:rFonts w:ascii="Arial Narrow" w:eastAsia="Arial" w:hAnsi="Arial Narrow"/>
                <w:szCs w:val="21"/>
                <w:vertAlign w:val="superscript"/>
              </w:rPr>
              <w:t>th</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b/>
                <w:bCs/>
                <w:szCs w:val="21"/>
              </w:rPr>
            </w:pPr>
            <w:r w:rsidRPr="006929A5">
              <w:rPr>
                <w:rFonts w:ascii="Arial Narrow" w:eastAsia="Arial" w:hAnsi="Arial Narrow"/>
                <w:b/>
                <w:bCs/>
                <w:szCs w:val="21"/>
              </w:rPr>
              <w:t>Scientific discourse in action. Close reading.</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Choose possible science writing specimens for Unit 1 writing and bring to class. Reading: The Chicago Guide to Communicating Science Chapters 1, 2, 3, 8; Florian Schneider, “How to Do a Discourse Analysis” (online; link in Unit 1 Assignment description); Sample Scientific Papers; Harvard Guide to Using Sources: Introduction, Why Use Sources?, Integrating Sources, Citing Sources.</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10</w:t>
            </w:r>
            <w:r w:rsidRPr="006929A5">
              <w:rPr>
                <w:rFonts w:ascii="Arial Narrow" w:eastAsia="Arial" w:hAnsi="Arial Narrow"/>
                <w:szCs w:val="21"/>
                <w:vertAlign w:val="superscript"/>
              </w:rPr>
              <w:t xml:space="preserve">th </w:t>
            </w:r>
            <w:r w:rsidRPr="006929A5">
              <w:rPr>
                <w:rFonts w:ascii="Arial Narrow" w:eastAsia="Arial" w:hAnsi="Arial Narrow"/>
                <w:szCs w:val="21"/>
              </w:rPr>
              <w:t>day 2 Hours</w:t>
            </w:r>
          </w:p>
        </w:tc>
        <w:tc>
          <w:tcPr>
            <w:tcW w:w="2940" w:type="dxa"/>
            <w:vAlign w:val="center"/>
          </w:tcPr>
          <w:p w:rsidR="006929A5" w:rsidRPr="006929A5" w:rsidRDefault="006929A5" w:rsidP="006929A5">
            <w:pPr>
              <w:tabs>
                <w:tab w:val="left" w:pos="3609"/>
              </w:tabs>
              <w:rPr>
                <w:rFonts w:ascii="Arial Narrow" w:eastAsia="Arial" w:hAnsi="Arial Narrow"/>
                <w:b/>
                <w:bCs/>
                <w:szCs w:val="21"/>
              </w:rPr>
            </w:pPr>
            <w:r w:rsidRPr="006929A5">
              <w:rPr>
                <w:rFonts w:ascii="Arial Narrow" w:eastAsia="Arial" w:hAnsi="Arial Narrow"/>
                <w:b/>
                <w:bCs/>
                <w:szCs w:val="21"/>
              </w:rPr>
              <w:t>Scientific Audience I: Literature Review</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Unit 1 Rough Draft of Analysis of Scientific Discourse due (upload to course website). Reading: The Chicago Guide to Communicating Science Chapters 4, 12. Workshop: student drafts and close reading, use of quotations.</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11</w:t>
            </w:r>
            <w:r w:rsidRPr="006929A5">
              <w:rPr>
                <w:rFonts w:ascii="Arial Narrow" w:eastAsia="Arial" w:hAnsi="Arial Narrow"/>
                <w:szCs w:val="21"/>
                <w:vertAlign w:val="superscript"/>
              </w:rPr>
              <w:t>th</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b/>
                <w:bCs/>
                <w:szCs w:val="21"/>
              </w:rPr>
            </w:pPr>
            <w:r w:rsidRPr="006929A5">
              <w:rPr>
                <w:rFonts w:ascii="Arial Narrow" w:eastAsia="Arial" w:hAnsi="Arial Narrow"/>
                <w:b/>
                <w:bCs/>
                <w:szCs w:val="21"/>
              </w:rPr>
              <w:t>Literature Review</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Reading: Sample Literature Reviews. From The Chicago Guide to Communicating Science: Chapters 7, 9, 10. From Harvard Guide to Using Sources: Locating Sources, Evaluating Sources, Avoiding Plagiarism. Workshop on assimilating and synthesizing knowledge.</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12</w:t>
            </w:r>
            <w:r w:rsidRPr="006929A5">
              <w:rPr>
                <w:rFonts w:ascii="Arial Narrow" w:eastAsia="Arial" w:hAnsi="Arial Narrow"/>
                <w:szCs w:val="21"/>
                <w:vertAlign w:val="superscript"/>
              </w:rPr>
              <w:t>th</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b/>
                <w:bCs/>
                <w:szCs w:val="21"/>
              </w:rPr>
            </w:pPr>
            <w:r w:rsidRPr="006929A5">
              <w:rPr>
                <w:rFonts w:ascii="Arial Narrow" w:eastAsia="Arial" w:hAnsi="Arial Narrow"/>
                <w:b/>
                <w:bCs/>
                <w:szCs w:val="21"/>
              </w:rPr>
              <w:t>Scientific Audience II: Research Proposal/Reference Document</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Unit 2 Final Draft of Literature Review Due. Orientation to Unit 3. Workshop on research and data collection. Survey of reference documents.</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13</w:t>
            </w:r>
            <w:r w:rsidRPr="006929A5">
              <w:rPr>
                <w:rFonts w:ascii="Arial Narrow" w:eastAsia="Arial" w:hAnsi="Arial Narrow"/>
                <w:szCs w:val="21"/>
                <w:vertAlign w:val="superscript"/>
              </w:rPr>
              <w:t>th</w:t>
            </w:r>
            <w:r w:rsidRPr="006929A5">
              <w:rPr>
                <w:rFonts w:ascii="Arial Narrow" w:eastAsia="Arial" w:hAnsi="Arial Narrow"/>
                <w:szCs w:val="21"/>
              </w:rPr>
              <w:t xml:space="preserve"> day </w:t>
            </w:r>
          </w:p>
        </w:tc>
        <w:tc>
          <w:tcPr>
            <w:tcW w:w="2940" w:type="dxa"/>
            <w:vAlign w:val="center"/>
          </w:tcPr>
          <w:p w:rsidR="006929A5" w:rsidRPr="006929A5" w:rsidRDefault="006929A5" w:rsidP="006929A5">
            <w:pPr>
              <w:tabs>
                <w:tab w:val="left" w:pos="3609"/>
              </w:tabs>
              <w:rPr>
                <w:rFonts w:ascii="Arial Narrow" w:eastAsia="Arial" w:hAnsi="Arial Narrow"/>
                <w:b/>
                <w:bCs/>
                <w:szCs w:val="21"/>
              </w:rPr>
            </w:pPr>
            <w:r w:rsidRPr="006929A5">
              <w:rPr>
                <w:rFonts w:ascii="Arial Narrow" w:eastAsia="Arial" w:hAnsi="Arial Narrow"/>
                <w:szCs w:val="21"/>
              </w:rPr>
              <w:t>Have a day off</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Preview and Review</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14</w:t>
            </w:r>
            <w:r w:rsidRPr="006929A5">
              <w:rPr>
                <w:rFonts w:ascii="Arial Narrow" w:eastAsia="Arial" w:hAnsi="Arial Narrow"/>
                <w:szCs w:val="21"/>
                <w:vertAlign w:val="superscript"/>
              </w:rPr>
              <w:t>th</w:t>
            </w:r>
            <w:r w:rsidRPr="006929A5">
              <w:rPr>
                <w:rFonts w:ascii="Arial Narrow" w:eastAsia="Arial" w:hAnsi="Arial Narrow"/>
                <w:szCs w:val="21"/>
              </w:rPr>
              <w:t xml:space="preserve"> day</w:t>
            </w:r>
          </w:p>
        </w:tc>
        <w:tc>
          <w:tcPr>
            <w:tcW w:w="2940" w:type="dxa"/>
            <w:vAlign w:val="center"/>
          </w:tcPr>
          <w:p w:rsidR="006929A5" w:rsidRPr="006929A5" w:rsidRDefault="006929A5" w:rsidP="006929A5">
            <w:pPr>
              <w:tabs>
                <w:tab w:val="left" w:pos="3609"/>
              </w:tabs>
              <w:rPr>
                <w:rFonts w:ascii="Arial Narrow" w:eastAsia="Arial" w:hAnsi="Arial Narrow"/>
                <w:b/>
                <w:bCs/>
                <w:szCs w:val="21"/>
              </w:rPr>
            </w:pPr>
            <w:r w:rsidRPr="006929A5">
              <w:rPr>
                <w:rFonts w:ascii="Arial Narrow" w:eastAsia="Arial" w:hAnsi="Arial Narrow"/>
                <w:szCs w:val="21"/>
              </w:rPr>
              <w:t>Have a day off</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Preview and Review</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15</w:t>
            </w:r>
            <w:r w:rsidRPr="006929A5">
              <w:rPr>
                <w:rFonts w:ascii="Arial Narrow" w:eastAsia="Arial" w:hAnsi="Arial Narrow"/>
                <w:szCs w:val="21"/>
                <w:vertAlign w:val="superscript"/>
              </w:rPr>
              <w:t>th</w:t>
            </w:r>
            <w:r w:rsidRPr="006929A5">
              <w:rPr>
                <w:rFonts w:ascii="Arial Narrow" w:eastAsia="Arial" w:hAnsi="Arial Narrow"/>
                <w:szCs w:val="21"/>
              </w:rPr>
              <w:t xml:space="preserve"> day 2 Hours</w:t>
            </w:r>
          </w:p>
        </w:tc>
        <w:tc>
          <w:tcPr>
            <w:tcW w:w="2940" w:type="dxa"/>
            <w:vAlign w:val="center"/>
          </w:tcPr>
          <w:p w:rsidR="006929A5" w:rsidRPr="006929A5" w:rsidRDefault="006929A5" w:rsidP="006929A5">
            <w:pPr>
              <w:tabs>
                <w:tab w:val="left" w:pos="3609"/>
              </w:tabs>
              <w:rPr>
                <w:rFonts w:ascii="Arial Narrow" w:eastAsia="Arial" w:hAnsi="Arial Narrow"/>
                <w:b/>
                <w:bCs/>
                <w:szCs w:val="21"/>
              </w:rPr>
            </w:pPr>
            <w:r w:rsidRPr="006929A5">
              <w:rPr>
                <w:rFonts w:ascii="Arial Narrow" w:eastAsia="Arial" w:hAnsi="Arial Narrow"/>
                <w:b/>
                <w:bCs/>
                <w:szCs w:val="21"/>
              </w:rPr>
              <w:t>Scientific and Public Audience</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Reading: Sample proposals, sample reference documents. From The Chicago Guide to Communicating Science: Chapters 4, 5, 11, 12, 13, 19.</w:t>
            </w:r>
          </w:p>
        </w:tc>
      </w:tr>
      <w:tr w:rsidR="006929A5" w:rsidRPr="00BE031C" w:rsidTr="006929A5">
        <w:trPr>
          <w:trHeight w:val="397"/>
        </w:trPr>
        <w:tc>
          <w:tcPr>
            <w:tcW w:w="1563"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16</w:t>
            </w:r>
            <w:r w:rsidRPr="006929A5">
              <w:rPr>
                <w:rFonts w:ascii="Arial Narrow" w:eastAsia="Arial" w:hAnsi="Arial Narrow"/>
                <w:szCs w:val="21"/>
                <w:vertAlign w:val="superscript"/>
              </w:rPr>
              <w:t xml:space="preserve">th </w:t>
            </w:r>
            <w:r w:rsidRPr="006929A5">
              <w:rPr>
                <w:rFonts w:ascii="Arial Narrow" w:eastAsia="Arial" w:hAnsi="Arial Narrow"/>
                <w:szCs w:val="21"/>
              </w:rPr>
              <w:t>day 2 Hours</w:t>
            </w:r>
          </w:p>
        </w:tc>
        <w:tc>
          <w:tcPr>
            <w:tcW w:w="2940"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TA</w:t>
            </w:r>
          </w:p>
        </w:tc>
        <w:tc>
          <w:tcPr>
            <w:tcW w:w="5386" w:type="dxa"/>
            <w:vAlign w:val="center"/>
          </w:tcPr>
          <w:p w:rsidR="006929A5" w:rsidRPr="006929A5" w:rsidRDefault="006929A5" w:rsidP="006929A5">
            <w:pPr>
              <w:tabs>
                <w:tab w:val="left" w:pos="3609"/>
              </w:tabs>
              <w:rPr>
                <w:rFonts w:ascii="Arial Narrow" w:eastAsia="Arial" w:hAnsi="Arial Narrow"/>
                <w:szCs w:val="21"/>
              </w:rPr>
            </w:pPr>
            <w:r w:rsidRPr="006929A5">
              <w:rPr>
                <w:rFonts w:ascii="Arial Narrow" w:eastAsia="Arial" w:hAnsi="Arial Narrow"/>
                <w:szCs w:val="21"/>
              </w:rPr>
              <w:t>The final group report</w:t>
            </w:r>
          </w:p>
        </w:tc>
      </w:tr>
    </w:tbl>
    <w:p w:rsidR="006929A5" w:rsidRDefault="006929A5" w:rsidP="00B13162">
      <w:pPr>
        <w:widowControl/>
        <w:spacing w:line="360" w:lineRule="auto"/>
        <w:jc w:val="left"/>
        <w:rPr>
          <w:rFonts w:ascii="Arial Narrow" w:hAnsi="Arial Narrow" w:cs="Calibri"/>
          <w:b/>
          <w:sz w:val="24"/>
        </w:rPr>
      </w:pPr>
    </w:p>
    <w:p w:rsidR="00BC00BF" w:rsidRPr="00B13162" w:rsidRDefault="002E5EE1" w:rsidP="00B13162">
      <w:pPr>
        <w:pStyle w:val="ae"/>
        <w:widowControl/>
        <w:numPr>
          <w:ilvl w:val="0"/>
          <w:numId w:val="13"/>
        </w:numPr>
        <w:spacing w:line="360" w:lineRule="auto"/>
        <w:ind w:firstLineChars="0"/>
        <w:jc w:val="left"/>
        <w:rPr>
          <w:rFonts w:ascii="Arial Narrow" w:hAnsi="Arial Narrow" w:cs="Calibri"/>
          <w:b/>
          <w:sz w:val="24"/>
        </w:rPr>
      </w:pPr>
      <w:r w:rsidRPr="00B13162">
        <w:rPr>
          <w:rFonts w:ascii="Arial Narrow" w:hAnsi="Arial Narrow" w:cs="Calibri"/>
          <w:b/>
          <w:sz w:val="24"/>
        </w:rPr>
        <w:t>项目申请</w:t>
      </w:r>
    </w:p>
    <w:p w:rsidR="00BC00BF" w:rsidRDefault="00BC00BF"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Pr="00B13162">
        <w:rPr>
          <w:rFonts w:ascii="Arial Narrow" w:eastAsiaTheme="minorEastAsia" w:hAnsi="Arial Narrow" w:cs="Calibri"/>
          <w:b/>
          <w:szCs w:val="21"/>
        </w:rPr>
        <w:t>申请条件</w:t>
      </w:r>
      <w:r w:rsidRPr="00B13162">
        <w:rPr>
          <w:rFonts w:ascii="Arial Narrow" w:eastAsiaTheme="minorEastAsia" w:hAnsi="Arial Narrow" w:cs="Calibri"/>
          <w:szCs w:val="21"/>
        </w:rPr>
        <w:t>】</w:t>
      </w:r>
    </w:p>
    <w:p w:rsidR="00BC00BF" w:rsidRDefault="00BC00BF" w:rsidP="003A2522">
      <w:pPr>
        <w:pStyle w:val="ae"/>
        <w:widowControl/>
        <w:numPr>
          <w:ilvl w:val="0"/>
          <w:numId w:val="30"/>
        </w:numPr>
        <w:spacing w:line="360" w:lineRule="auto"/>
        <w:ind w:firstLineChars="0"/>
        <w:jc w:val="left"/>
        <w:rPr>
          <w:rFonts w:ascii="Arial Narrow" w:eastAsiaTheme="minorEastAsia" w:hAnsi="Arial Narrow" w:cs="Calibri"/>
          <w:szCs w:val="21"/>
        </w:rPr>
      </w:pPr>
      <w:r w:rsidRPr="003A2522">
        <w:rPr>
          <w:rFonts w:ascii="Arial Narrow" w:eastAsiaTheme="minorEastAsia" w:hAnsi="Arial Narrow" w:cs="Calibri"/>
          <w:szCs w:val="21"/>
        </w:rPr>
        <w:t>全日制在校本科生或研究生；</w:t>
      </w:r>
    </w:p>
    <w:p w:rsidR="00BC00BF" w:rsidRDefault="00BC00BF" w:rsidP="003A2522">
      <w:pPr>
        <w:pStyle w:val="ae"/>
        <w:widowControl/>
        <w:numPr>
          <w:ilvl w:val="0"/>
          <w:numId w:val="30"/>
        </w:numPr>
        <w:spacing w:line="360" w:lineRule="auto"/>
        <w:ind w:firstLineChars="0"/>
        <w:jc w:val="left"/>
        <w:rPr>
          <w:rFonts w:ascii="Arial Narrow" w:eastAsiaTheme="minorEastAsia" w:hAnsi="Arial Narrow" w:cs="Calibri"/>
          <w:szCs w:val="21"/>
        </w:rPr>
      </w:pPr>
      <w:r w:rsidRPr="003A2522">
        <w:rPr>
          <w:rFonts w:ascii="Arial Narrow" w:eastAsiaTheme="minorEastAsia" w:hAnsi="Arial Narrow" w:cs="Calibri"/>
          <w:szCs w:val="21"/>
        </w:rPr>
        <w:t>道德品质好，身心健康，能顺利完成学习任务；</w:t>
      </w:r>
    </w:p>
    <w:p w:rsidR="00BC00BF" w:rsidRPr="003A2522" w:rsidRDefault="00BC00BF" w:rsidP="003A2522">
      <w:pPr>
        <w:pStyle w:val="ae"/>
        <w:widowControl/>
        <w:numPr>
          <w:ilvl w:val="0"/>
          <w:numId w:val="30"/>
        </w:numPr>
        <w:spacing w:line="360" w:lineRule="auto"/>
        <w:ind w:firstLineChars="0"/>
        <w:jc w:val="left"/>
        <w:rPr>
          <w:rFonts w:ascii="Arial Narrow" w:eastAsiaTheme="minorEastAsia" w:hAnsi="Arial Narrow" w:cs="Calibri"/>
          <w:szCs w:val="21"/>
        </w:rPr>
      </w:pPr>
      <w:r w:rsidRPr="003A2522">
        <w:rPr>
          <w:rFonts w:ascii="Arial Narrow" w:eastAsiaTheme="minorEastAsia" w:hAnsi="Arial Narrow" w:cs="Calibri"/>
          <w:szCs w:val="21"/>
        </w:rPr>
        <w:lastRenderedPageBreak/>
        <w:t>适用于</w:t>
      </w:r>
      <w:r w:rsidR="006929A5" w:rsidRPr="003A2522">
        <w:rPr>
          <w:rFonts w:ascii="Arial Narrow" w:eastAsiaTheme="minorEastAsia" w:hAnsi="Arial Narrow" w:cs="Calibri" w:hint="eastAsia"/>
          <w:szCs w:val="21"/>
        </w:rPr>
        <w:t>考虑</w:t>
      </w:r>
      <w:r w:rsidR="006929A5" w:rsidRPr="003A2522">
        <w:rPr>
          <w:rFonts w:asciiTheme="minorEastAsia" w:eastAsiaTheme="minorEastAsia" w:hAnsiTheme="minorEastAsia" w:hint="eastAsia"/>
          <w:color w:val="222222"/>
        </w:rPr>
        <w:t>从事自然科学、计算科学或应用科学的职业或高级研究的学生及对课程感兴趣的其他专业学生；</w:t>
      </w:r>
    </w:p>
    <w:p w:rsidR="003641A1" w:rsidRPr="003A2522" w:rsidRDefault="003641A1" w:rsidP="003A2522">
      <w:pPr>
        <w:pStyle w:val="ae"/>
        <w:widowControl/>
        <w:numPr>
          <w:ilvl w:val="0"/>
          <w:numId w:val="30"/>
        </w:numPr>
        <w:spacing w:line="360" w:lineRule="auto"/>
        <w:ind w:firstLineChars="0"/>
        <w:jc w:val="left"/>
        <w:rPr>
          <w:rFonts w:ascii="Arial Narrow" w:eastAsiaTheme="minorEastAsia" w:hAnsi="Arial Narrow" w:cs="Calibri"/>
          <w:szCs w:val="21"/>
        </w:rPr>
      </w:pPr>
      <w:r w:rsidRPr="003A2522">
        <w:rPr>
          <w:rFonts w:ascii="Arial Narrow" w:eastAsiaTheme="minorEastAsia" w:hAnsi="Arial Narrow" w:cs="Calibri" w:hint="eastAsia"/>
          <w:szCs w:val="21"/>
        </w:rPr>
        <w:t>托福</w:t>
      </w:r>
      <w:r w:rsidRPr="003A2522">
        <w:rPr>
          <w:rFonts w:ascii="Arial Narrow" w:eastAsiaTheme="minorEastAsia" w:hAnsi="Arial Narrow" w:cs="Calibri" w:hint="eastAsia"/>
          <w:szCs w:val="21"/>
        </w:rPr>
        <w:t xml:space="preserve">60 / </w:t>
      </w:r>
      <w:r w:rsidRPr="003A2522">
        <w:rPr>
          <w:rFonts w:ascii="Arial Narrow" w:eastAsiaTheme="minorEastAsia" w:hAnsi="Arial Narrow" w:cs="Calibri" w:hint="eastAsia"/>
          <w:szCs w:val="21"/>
        </w:rPr>
        <w:t>雅思</w:t>
      </w:r>
      <w:r w:rsidRPr="003A2522">
        <w:rPr>
          <w:rFonts w:ascii="Arial Narrow" w:eastAsiaTheme="minorEastAsia" w:hAnsi="Arial Narrow" w:cs="Calibri" w:hint="eastAsia"/>
          <w:szCs w:val="21"/>
        </w:rPr>
        <w:t>5.5 /</w:t>
      </w:r>
      <w:r w:rsidR="00AE3BD0" w:rsidRPr="003A2522">
        <w:rPr>
          <w:rFonts w:ascii="Arial Narrow" w:eastAsiaTheme="minorEastAsia" w:hAnsi="Arial Narrow" w:cs="Calibri" w:hint="eastAsia"/>
          <w:szCs w:val="21"/>
        </w:rPr>
        <w:t xml:space="preserve"> </w:t>
      </w:r>
      <w:r w:rsidRPr="003A2522">
        <w:rPr>
          <w:rFonts w:ascii="Arial Narrow" w:eastAsiaTheme="minorEastAsia" w:hAnsi="Arial Narrow" w:cs="Calibri" w:hint="eastAsia"/>
          <w:szCs w:val="21"/>
        </w:rPr>
        <w:t>四级</w:t>
      </w:r>
      <w:r w:rsidRPr="003A2522">
        <w:rPr>
          <w:rFonts w:ascii="Arial Narrow" w:eastAsiaTheme="minorEastAsia" w:hAnsi="Arial Narrow" w:cs="Calibri" w:hint="eastAsia"/>
          <w:szCs w:val="21"/>
        </w:rPr>
        <w:t xml:space="preserve">470 / </w:t>
      </w:r>
      <w:r w:rsidRPr="003A2522">
        <w:rPr>
          <w:rFonts w:ascii="Arial Narrow" w:eastAsiaTheme="minorEastAsia" w:hAnsi="Arial Narrow" w:cs="Calibri" w:hint="eastAsia"/>
          <w:szCs w:val="21"/>
        </w:rPr>
        <w:t>六级</w:t>
      </w:r>
      <w:r w:rsidRPr="003A2522">
        <w:rPr>
          <w:rFonts w:ascii="Arial Narrow" w:eastAsiaTheme="minorEastAsia" w:hAnsi="Arial Narrow" w:cs="Calibri" w:hint="eastAsia"/>
          <w:szCs w:val="21"/>
        </w:rPr>
        <w:t>425</w:t>
      </w:r>
      <w:r w:rsidRPr="003A2522">
        <w:rPr>
          <w:rFonts w:ascii="Arial Narrow" w:eastAsiaTheme="minorEastAsia" w:hAnsi="Arial Narrow" w:cs="Calibri" w:hint="eastAsia"/>
          <w:szCs w:val="21"/>
        </w:rPr>
        <w:t>或通过英文面试；</w:t>
      </w:r>
    </w:p>
    <w:p w:rsidR="00BC00BF" w:rsidRPr="00B13162" w:rsidRDefault="00BC00BF" w:rsidP="00B13162">
      <w:pPr>
        <w:widowControl/>
        <w:spacing w:line="360" w:lineRule="auto"/>
        <w:jc w:val="left"/>
        <w:rPr>
          <w:rFonts w:ascii="Arial Narrow" w:eastAsiaTheme="minorEastAsia" w:hAnsi="Arial Narrow" w:cs="Calibri"/>
          <w:szCs w:val="21"/>
        </w:rPr>
      </w:pPr>
      <w:r w:rsidRPr="00063026">
        <w:rPr>
          <w:rFonts w:ascii="Arial Narrow" w:eastAsiaTheme="minorEastAsia" w:hAnsi="Arial Narrow" w:cs="Calibri"/>
          <w:szCs w:val="21"/>
        </w:rPr>
        <w:t>【</w:t>
      </w:r>
      <w:r w:rsidRPr="00063026">
        <w:rPr>
          <w:rFonts w:ascii="Arial Narrow" w:eastAsiaTheme="minorEastAsia" w:hAnsi="Arial Narrow" w:cs="Calibri"/>
          <w:b/>
          <w:bCs/>
          <w:szCs w:val="21"/>
        </w:rPr>
        <w:t>报名截止日期</w:t>
      </w:r>
      <w:r w:rsidRPr="00063026">
        <w:rPr>
          <w:rFonts w:ascii="Arial Narrow" w:eastAsiaTheme="minorEastAsia" w:hAnsi="Arial Narrow" w:cs="Calibri"/>
          <w:szCs w:val="21"/>
        </w:rPr>
        <w:t>】</w:t>
      </w:r>
      <w:r w:rsidR="00BE031C">
        <w:rPr>
          <w:rFonts w:ascii="Arial Narrow" w:eastAsiaTheme="minorEastAsia" w:hAnsi="Arial Narrow" w:cs="Calibri"/>
          <w:szCs w:val="21"/>
        </w:rPr>
        <w:t>202</w:t>
      </w:r>
      <w:r w:rsidR="00BE031C">
        <w:rPr>
          <w:rFonts w:ascii="Arial Narrow" w:eastAsiaTheme="minorEastAsia" w:hAnsi="Arial Narrow" w:cs="Calibri" w:hint="eastAsia"/>
          <w:szCs w:val="21"/>
        </w:rPr>
        <w:t>2</w:t>
      </w:r>
      <w:r w:rsidRPr="00B13162">
        <w:rPr>
          <w:rFonts w:ascii="Arial Narrow" w:eastAsiaTheme="minorEastAsia" w:hAnsi="Arial Narrow" w:cs="Calibri"/>
          <w:szCs w:val="21"/>
        </w:rPr>
        <w:t>年</w:t>
      </w:r>
      <w:r w:rsidR="0008460A">
        <w:rPr>
          <w:rFonts w:ascii="Arial Narrow" w:eastAsiaTheme="minorEastAsia" w:hAnsi="Arial Narrow" w:cs="Calibri" w:hint="eastAsia"/>
          <w:szCs w:val="21"/>
        </w:rPr>
        <w:t>6</w:t>
      </w:r>
      <w:r w:rsidRPr="00B13162">
        <w:rPr>
          <w:rFonts w:ascii="Arial Narrow" w:eastAsiaTheme="minorEastAsia" w:hAnsi="Arial Narrow" w:cs="Calibri"/>
          <w:szCs w:val="21"/>
        </w:rPr>
        <w:t>月</w:t>
      </w:r>
      <w:r w:rsidRPr="00B13162">
        <w:rPr>
          <w:rFonts w:ascii="Arial Narrow" w:eastAsiaTheme="minorEastAsia" w:hAnsi="Arial Narrow" w:cs="Calibri"/>
          <w:szCs w:val="21"/>
        </w:rPr>
        <w:t>1</w:t>
      </w:r>
      <w:r w:rsidRPr="00B13162">
        <w:rPr>
          <w:rFonts w:ascii="Arial Narrow" w:eastAsiaTheme="minorEastAsia" w:hAnsi="Arial Narrow" w:cs="Calibri"/>
          <w:szCs w:val="21"/>
        </w:rPr>
        <w:t>日</w:t>
      </w:r>
    </w:p>
    <w:p w:rsidR="00BC00BF" w:rsidRDefault="00BC00BF"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00073AFD" w:rsidRPr="00B13162">
        <w:rPr>
          <w:rFonts w:ascii="Arial Narrow" w:eastAsiaTheme="minorEastAsia" w:hAnsi="Arial Narrow" w:cs="Calibri"/>
          <w:b/>
          <w:bCs/>
          <w:szCs w:val="21"/>
        </w:rPr>
        <w:t>申请</w:t>
      </w:r>
      <w:r w:rsidRPr="00B13162">
        <w:rPr>
          <w:rFonts w:ascii="Arial Narrow" w:eastAsiaTheme="minorEastAsia" w:hAnsi="Arial Narrow" w:cs="Calibri"/>
          <w:b/>
          <w:bCs/>
          <w:szCs w:val="21"/>
        </w:rPr>
        <w:t>流程</w:t>
      </w:r>
      <w:r w:rsidRPr="00B13162">
        <w:rPr>
          <w:rFonts w:ascii="Arial Narrow" w:eastAsiaTheme="minorEastAsia" w:hAnsi="Arial Narrow" w:cs="Calibri"/>
          <w:szCs w:val="21"/>
        </w:rPr>
        <w:t>】</w:t>
      </w:r>
    </w:p>
    <w:p w:rsidR="00BC00BF" w:rsidRPr="003A2522" w:rsidRDefault="00BC00BF" w:rsidP="003A2522">
      <w:pPr>
        <w:pStyle w:val="ae"/>
        <w:widowControl/>
        <w:numPr>
          <w:ilvl w:val="0"/>
          <w:numId w:val="31"/>
        </w:numPr>
        <w:spacing w:line="360" w:lineRule="auto"/>
        <w:ind w:firstLineChars="0"/>
        <w:jc w:val="left"/>
        <w:rPr>
          <w:rFonts w:ascii="Arial Narrow" w:eastAsiaTheme="minorEastAsia" w:hAnsi="Arial Narrow" w:cs="Calibri"/>
          <w:szCs w:val="21"/>
        </w:rPr>
      </w:pPr>
      <w:r w:rsidRPr="003A2522">
        <w:rPr>
          <w:rFonts w:ascii="Arial Narrow" w:eastAsiaTheme="minorEastAsia" w:hAnsi="Arial Narrow" w:cs="Calibri"/>
          <w:kern w:val="0"/>
          <w:szCs w:val="21"/>
        </w:rPr>
        <w:t>学生本人提出申请，在学校国际合作交流处报名；</w:t>
      </w:r>
    </w:p>
    <w:p w:rsidR="00BC00BF" w:rsidRPr="003A2522" w:rsidRDefault="00BC00BF" w:rsidP="003A2522">
      <w:pPr>
        <w:pStyle w:val="ae"/>
        <w:widowControl/>
        <w:numPr>
          <w:ilvl w:val="0"/>
          <w:numId w:val="31"/>
        </w:numPr>
        <w:spacing w:line="360" w:lineRule="auto"/>
        <w:ind w:firstLineChars="0"/>
        <w:jc w:val="left"/>
        <w:rPr>
          <w:rFonts w:ascii="Arial Narrow" w:eastAsiaTheme="minorEastAsia" w:hAnsi="Arial Narrow" w:cs="Calibri"/>
          <w:szCs w:val="21"/>
        </w:rPr>
      </w:pPr>
      <w:r w:rsidRPr="003A2522">
        <w:rPr>
          <w:rFonts w:ascii="Arial Narrow" w:eastAsiaTheme="minorEastAsia" w:hAnsi="Arial Narrow"/>
        </w:rPr>
        <w:t>学生提交正式申请材料并缴纳项目费用，获得录取资格；</w:t>
      </w:r>
    </w:p>
    <w:p w:rsidR="00BC00BF" w:rsidRPr="003A2522" w:rsidRDefault="00BC00BF" w:rsidP="003A2522">
      <w:pPr>
        <w:pStyle w:val="ae"/>
        <w:widowControl/>
        <w:numPr>
          <w:ilvl w:val="0"/>
          <w:numId w:val="31"/>
        </w:numPr>
        <w:spacing w:line="360" w:lineRule="auto"/>
        <w:ind w:firstLineChars="0"/>
        <w:jc w:val="left"/>
        <w:rPr>
          <w:rFonts w:ascii="Arial Narrow" w:eastAsiaTheme="minorEastAsia" w:hAnsi="Arial Narrow" w:cs="Calibri"/>
          <w:szCs w:val="21"/>
        </w:rPr>
      </w:pPr>
      <w:r w:rsidRPr="003A2522">
        <w:rPr>
          <w:rFonts w:ascii="Arial Narrow" w:eastAsiaTheme="minorEastAsia" w:hAnsi="Arial Narrow"/>
        </w:rPr>
        <w:t>开课前</w:t>
      </w:r>
      <w:r w:rsidRPr="003A2522">
        <w:rPr>
          <w:rFonts w:ascii="Arial Narrow" w:eastAsiaTheme="minorEastAsia" w:hAnsi="Arial Narrow"/>
        </w:rPr>
        <w:t>1</w:t>
      </w:r>
      <w:r w:rsidRPr="003A2522">
        <w:rPr>
          <w:rFonts w:ascii="Arial Narrow" w:eastAsiaTheme="minorEastAsia" w:hAnsi="Arial Narrow"/>
        </w:rPr>
        <w:t>周</w:t>
      </w:r>
      <w:r w:rsidR="0008460A" w:rsidRPr="003A2522">
        <w:rPr>
          <w:rFonts w:ascii="Arial Narrow" w:eastAsiaTheme="minorEastAsia" w:hAnsi="Arial Narrow" w:hint="eastAsia"/>
        </w:rPr>
        <w:t>左右</w:t>
      </w:r>
      <w:r w:rsidRPr="003A2522">
        <w:rPr>
          <w:rFonts w:ascii="Arial Narrow" w:eastAsiaTheme="minorEastAsia" w:hAnsi="Arial Narrow"/>
        </w:rPr>
        <w:t>发送</w:t>
      </w:r>
      <w:r w:rsidR="0008460A" w:rsidRPr="003A2522">
        <w:rPr>
          <w:rFonts w:ascii="Arial Narrow" w:eastAsiaTheme="minorEastAsia" w:hAnsi="Arial Narrow" w:hint="eastAsia"/>
        </w:rPr>
        <w:t>课前</w:t>
      </w:r>
      <w:r w:rsidR="0008460A" w:rsidRPr="003A2522">
        <w:rPr>
          <w:rFonts w:ascii="Arial Narrow" w:eastAsiaTheme="minorEastAsia" w:hAnsi="Arial Narrow"/>
        </w:rPr>
        <w:t>通知</w:t>
      </w:r>
      <w:r w:rsidRPr="003A2522">
        <w:rPr>
          <w:rFonts w:ascii="Arial Narrow" w:eastAsiaTheme="minorEastAsia" w:hAnsi="Arial Narrow"/>
        </w:rPr>
        <w:t>准备上课。</w:t>
      </w:r>
    </w:p>
    <w:p w:rsidR="00BC00BF" w:rsidRPr="00B13162" w:rsidRDefault="00BC00BF" w:rsidP="00B13162">
      <w:pPr>
        <w:spacing w:line="360" w:lineRule="auto"/>
        <w:rPr>
          <w:rFonts w:ascii="Arial Narrow" w:hAnsi="Arial Narrow" w:cs="Calibri"/>
          <w:b/>
          <w:bCs/>
          <w:kern w:val="0"/>
          <w:sz w:val="24"/>
        </w:rPr>
      </w:pPr>
      <w:r w:rsidRPr="00B13162">
        <w:rPr>
          <w:rFonts w:ascii="Arial Narrow" w:eastAsiaTheme="minorEastAsia" w:hAnsi="Arial Narrow" w:cs="Calibri"/>
          <w:szCs w:val="21"/>
        </w:rPr>
        <w:t>【</w:t>
      </w:r>
      <w:r w:rsidRPr="00B13162">
        <w:rPr>
          <w:rFonts w:ascii="Arial Narrow" w:eastAsiaTheme="minorEastAsia" w:hAnsi="Arial Narrow" w:cs="Calibri"/>
          <w:b/>
          <w:bCs/>
          <w:szCs w:val="21"/>
        </w:rPr>
        <w:t>项目咨询</w:t>
      </w:r>
      <w:r w:rsidRPr="00B13162">
        <w:rPr>
          <w:rFonts w:ascii="Arial Narrow" w:eastAsiaTheme="minorEastAsia" w:hAnsi="Arial Narrow" w:cs="Calibri"/>
          <w:szCs w:val="21"/>
        </w:rPr>
        <w:t>】</w:t>
      </w:r>
      <w:r w:rsidRPr="00B13162">
        <w:rPr>
          <w:rFonts w:ascii="Arial Narrow" w:eastAsiaTheme="minorEastAsia" w:hAnsi="Arial Narrow"/>
          <w:szCs w:val="21"/>
        </w:rPr>
        <w:t>成老师：</w:t>
      </w:r>
      <w:r w:rsidRPr="00B13162">
        <w:rPr>
          <w:rFonts w:ascii="Arial Narrow" w:eastAsiaTheme="minorEastAsia" w:hAnsi="Arial Narrow"/>
          <w:szCs w:val="21"/>
        </w:rPr>
        <w:t>13240031203</w:t>
      </w:r>
      <w:r w:rsidRPr="00B13162">
        <w:rPr>
          <w:rFonts w:ascii="Arial Narrow" w:eastAsiaTheme="minorEastAsia" w:hAnsi="Arial Narrow"/>
          <w:szCs w:val="21"/>
        </w:rPr>
        <w:t>（微信同步）</w:t>
      </w:r>
      <w:r w:rsidR="00762B3D" w:rsidRPr="00B13162">
        <w:rPr>
          <w:rFonts w:ascii="Arial Narrow" w:eastAsiaTheme="minorEastAsia" w:hAnsi="Arial Narrow"/>
          <w:szCs w:val="21"/>
        </w:rPr>
        <w:t>，</w:t>
      </w:r>
      <w:r w:rsidR="00762B3D" w:rsidRPr="00B13162">
        <w:rPr>
          <w:rFonts w:ascii="Arial Narrow" w:hAnsi="Arial Narrow"/>
          <w:szCs w:val="21"/>
        </w:rPr>
        <w:t>或扫描下方二维码进行项目咨询</w:t>
      </w:r>
    </w:p>
    <w:p w:rsidR="00FC0460" w:rsidRDefault="00FC0460" w:rsidP="00FC0460">
      <w:pPr>
        <w:spacing w:line="360" w:lineRule="auto"/>
        <w:rPr>
          <w:rFonts w:ascii="Arial Narrow" w:hAnsi="Arial Narrow"/>
          <w:szCs w:val="21"/>
        </w:rPr>
      </w:pPr>
      <w:r w:rsidRPr="00313FAA">
        <w:rPr>
          <w:rFonts w:ascii="Arial Narrow" w:hAnsi="Arial Narrow"/>
          <w:noProof/>
        </w:rPr>
        <w:drawing>
          <wp:inline distT="0" distB="0" distL="0" distR="0">
            <wp:extent cx="1447800" cy="1428750"/>
            <wp:effectExtent l="0" t="0" r="0" b="0"/>
            <wp:docPr id="2"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47800" cy="1428750"/>
                    </a:xfrm>
                    <a:prstGeom prst="rect">
                      <a:avLst/>
                    </a:prstGeom>
                    <a:noFill/>
                    <a:ln>
                      <a:noFill/>
                    </a:ln>
                  </pic:spPr>
                </pic:pic>
              </a:graphicData>
            </a:graphic>
          </wp:inline>
        </w:drawing>
      </w:r>
      <w:r>
        <w:rPr>
          <w:rFonts w:ascii="Arial Narrow" w:hAnsi="Arial Narrow"/>
          <w:noProof/>
          <w:szCs w:val="21"/>
        </w:rPr>
        <w:drawing>
          <wp:inline distT="0" distB="0" distL="0" distR="0">
            <wp:extent cx="1428750" cy="1428750"/>
            <wp:effectExtent l="19050" t="0" r="0" b="0"/>
            <wp:docPr id="1" name="图片 2" descr="微信图片_2022031013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20310130419.jpg"/>
                    <pic:cNvPicPr/>
                  </pic:nvPicPr>
                  <pic:blipFill>
                    <a:blip r:embed="rId12"/>
                    <a:stretch>
                      <a:fillRect/>
                    </a:stretch>
                  </pic:blipFill>
                  <pic:spPr>
                    <a:xfrm>
                      <a:off x="0" y="0"/>
                      <a:ext cx="1428750" cy="1428750"/>
                    </a:xfrm>
                    <a:prstGeom prst="rect">
                      <a:avLst/>
                    </a:prstGeom>
                  </pic:spPr>
                </pic:pic>
              </a:graphicData>
            </a:graphic>
          </wp:inline>
        </w:drawing>
      </w:r>
    </w:p>
    <w:p w:rsidR="00747519" w:rsidRPr="00FC0460" w:rsidRDefault="00FC0460" w:rsidP="00F36A07">
      <w:pPr>
        <w:spacing w:line="360" w:lineRule="auto"/>
        <w:ind w:firstLineChars="300" w:firstLine="630"/>
        <w:rPr>
          <w:rFonts w:ascii="Arial Narrow" w:hAnsi="Arial Narrow"/>
          <w:szCs w:val="21"/>
        </w:rPr>
      </w:pPr>
      <w:r>
        <w:rPr>
          <w:rFonts w:ascii="Arial Narrow" w:hAnsi="Arial Narrow" w:hint="eastAsia"/>
          <w:szCs w:val="21"/>
        </w:rPr>
        <w:t>更多项目信息，欢迎关注上方公众号</w:t>
      </w:r>
    </w:p>
    <w:sectPr w:rsidR="00747519" w:rsidRPr="00FC0460" w:rsidSect="001933C9">
      <w:pgSz w:w="11906" w:h="16838"/>
      <w:pgMar w:top="1418" w:right="1418" w:bottom="1418" w:left="1418" w:header="737"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3849" w:rsidRDefault="00DD3849">
      <w:r>
        <w:separator/>
      </w:r>
    </w:p>
  </w:endnote>
  <w:endnote w:type="continuationSeparator" w:id="0">
    <w:p w:rsidR="00DD3849" w:rsidRDefault="00DD384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Helvetica Neue">
    <w:altName w:val="微软雅黑"/>
    <w:charset w:val="00"/>
    <w:family w:val="auto"/>
    <w:pitch w:val="variable"/>
    <w:sig w:usb0="00000003" w:usb1="500079DB" w:usb2="0000001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3849" w:rsidRDefault="00DD3849">
      <w:r>
        <w:separator/>
      </w:r>
    </w:p>
  </w:footnote>
  <w:footnote w:type="continuationSeparator" w:id="0">
    <w:p w:rsidR="00DD3849" w:rsidRDefault="00DD384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877"/>
    <w:multiLevelType w:val="hybridMultilevel"/>
    <w:tmpl w:val="309E92C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980329A"/>
    <w:multiLevelType w:val="hybridMultilevel"/>
    <w:tmpl w:val="EFECB43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F6B2DD3"/>
    <w:multiLevelType w:val="hybridMultilevel"/>
    <w:tmpl w:val="03DA115A"/>
    <w:lvl w:ilvl="0" w:tplc="1C08B112">
      <w:start w:val="1"/>
      <w:numFmt w:val="japaneseCounting"/>
      <w:lvlText w:val="%1、"/>
      <w:lvlJc w:val="left"/>
      <w:pPr>
        <w:ind w:left="420" w:hanging="420"/>
      </w:pPr>
      <w:rPr>
        <w:rFonts w:asciiTheme="minorEastAsia" w:eastAsiaTheme="minorEastAsia" w:hAnsiTheme="minorEastAsia" w:hint="default"/>
        <w:color w:val="C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54D6311"/>
    <w:multiLevelType w:val="multilevel"/>
    <w:tmpl w:val="154D6311"/>
    <w:lvl w:ilvl="0">
      <w:start w:val="3"/>
      <w:numFmt w:val="decimal"/>
      <w:lvlText w:val="%1）"/>
      <w:lvlJc w:val="left"/>
      <w:pPr>
        <w:ind w:left="643" w:hanging="360"/>
      </w:pPr>
      <w:rPr>
        <w:rFonts w:cs="Times New Roman" w:hint="default"/>
      </w:rPr>
    </w:lvl>
    <w:lvl w:ilvl="1">
      <w:start w:val="1"/>
      <w:numFmt w:val="lowerLetter"/>
      <w:lvlText w:val="%2)"/>
      <w:lvlJc w:val="left"/>
      <w:pPr>
        <w:ind w:left="1123" w:hanging="420"/>
      </w:pPr>
      <w:rPr>
        <w:rFonts w:cs="Times New Roman"/>
      </w:rPr>
    </w:lvl>
    <w:lvl w:ilvl="2">
      <w:start w:val="1"/>
      <w:numFmt w:val="lowerRoman"/>
      <w:lvlText w:val="%3."/>
      <w:lvlJc w:val="right"/>
      <w:pPr>
        <w:ind w:left="1543" w:hanging="420"/>
      </w:pPr>
      <w:rPr>
        <w:rFonts w:cs="Times New Roman"/>
      </w:rPr>
    </w:lvl>
    <w:lvl w:ilvl="3">
      <w:start w:val="1"/>
      <w:numFmt w:val="decimal"/>
      <w:lvlText w:val="%4."/>
      <w:lvlJc w:val="left"/>
      <w:pPr>
        <w:ind w:left="1963" w:hanging="420"/>
      </w:pPr>
      <w:rPr>
        <w:rFonts w:cs="Times New Roman"/>
      </w:rPr>
    </w:lvl>
    <w:lvl w:ilvl="4">
      <w:start w:val="1"/>
      <w:numFmt w:val="lowerLetter"/>
      <w:lvlText w:val="%5)"/>
      <w:lvlJc w:val="left"/>
      <w:pPr>
        <w:ind w:left="2383" w:hanging="420"/>
      </w:pPr>
      <w:rPr>
        <w:rFonts w:cs="Times New Roman"/>
      </w:rPr>
    </w:lvl>
    <w:lvl w:ilvl="5">
      <w:start w:val="1"/>
      <w:numFmt w:val="lowerRoman"/>
      <w:lvlText w:val="%6."/>
      <w:lvlJc w:val="right"/>
      <w:pPr>
        <w:ind w:left="2803" w:hanging="420"/>
      </w:pPr>
      <w:rPr>
        <w:rFonts w:cs="Times New Roman"/>
      </w:rPr>
    </w:lvl>
    <w:lvl w:ilvl="6">
      <w:start w:val="1"/>
      <w:numFmt w:val="decimal"/>
      <w:lvlText w:val="%7."/>
      <w:lvlJc w:val="left"/>
      <w:pPr>
        <w:ind w:left="3223" w:hanging="420"/>
      </w:pPr>
      <w:rPr>
        <w:rFonts w:cs="Times New Roman"/>
      </w:rPr>
    </w:lvl>
    <w:lvl w:ilvl="7">
      <w:start w:val="1"/>
      <w:numFmt w:val="lowerLetter"/>
      <w:lvlText w:val="%8)"/>
      <w:lvlJc w:val="left"/>
      <w:pPr>
        <w:ind w:left="3643" w:hanging="420"/>
      </w:pPr>
      <w:rPr>
        <w:rFonts w:cs="Times New Roman"/>
      </w:rPr>
    </w:lvl>
    <w:lvl w:ilvl="8">
      <w:start w:val="1"/>
      <w:numFmt w:val="lowerRoman"/>
      <w:lvlText w:val="%9."/>
      <w:lvlJc w:val="right"/>
      <w:pPr>
        <w:ind w:left="4063" w:hanging="420"/>
      </w:pPr>
      <w:rPr>
        <w:rFonts w:cs="Times New Roman"/>
      </w:rPr>
    </w:lvl>
  </w:abstractNum>
  <w:abstractNum w:abstractNumId="4">
    <w:nsid w:val="17472F04"/>
    <w:multiLevelType w:val="hybridMultilevel"/>
    <w:tmpl w:val="DB4E0130"/>
    <w:lvl w:ilvl="0" w:tplc="4C586046">
      <w:start w:val="1"/>
      <w:numFmt w:val="japaneseCounting"/>
      <w:lvlText w:val="%1、"/>
      <w:lvlJc w:val="left"/>
      <w:pPr>
        <w:ind w:left="500" w:hanging="5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931288F"/>
    <w:multiLevelType w:val="hybridMultilevel"/>
    <w:tmpl w:val="8534BB4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DD249D6"/>
    <w:multiLevelType w:val="hybridMultilevel"/>
    <w:tmpl w:val="22EAE16E"/>
    <w:lvl w:ilvl="0" w:tplc="04090011">
      <w:start w:val="1"/>
      <w:numFmt w:val="decimal"/>
      <w:lvlText w:val="%1)"/>
      <w:lvlJc w:val="left"/>
      <w:pPr>
        <w:ind w:left="703" w:hanging="420"/>
      </w:pPr>
      <w:rPr>
        <w:rFonts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7">
    <w:nsid w:val="1FCA2FC4"/>
    <w:multiLevelType w:val="multilevel"/>
    <w:tmpl w:val="1FCA2F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
    <w:nsid w:val="2C725DDC"/>
    <w:multiLevelType w:val="hybridMultilevel"/>
    <w:tmpl w:val="C2F6DCD0"/>
    <w:lvl w:ilvl="0" w:tplc="A12A437A">
      <w:start w:val="1"/>
      <w:numFmt w:val="japaneseCounting"/>
      <w:lvlText w:val="%1、"/>
      <w:lvlJc w:val="left"/>
      <w:pPr>
        <w:ind w:left="510" w:hanging="51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69F38E8"/>
    <w:multiLevelType w:val="hybridMultilevel"/>
    <w:tmpl w:val="2AA0949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94F4CFD"/>
    <w:multiLevelType w:val="multilevel"/>
    <w:tmpl w:val="394F4CFD"/>
    <w:lvl w:ilvl="0">
      <w:start w:val="3"/>
      <w:numFmt w:val="japaneseCounting"/>
      <w:lvlText w:val="%1、"/>
      <w:lvlJc w:val="left"/>
      <w:pPr>
        <w:ind w:left="440" w:hanging="440"/>
      </w:pPr>
      <w:rPr>
        <w:rFonts w:eastAsia="宋体" w:cs="Calibri"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1">
    <w:nsid w:val="3E573E2F"/>
    <w:multiLevelType w:val="hybridMultilevel"/>
    <w:tmpl w:val="9328FE5E"/>
    <w:lvl w:ilvl="0" w:tplc="0409000B">
      <w:start w:val="1"/>
      <w:numFmt w:val="bullet"/>
      <w:lvlText w:val=""/>
      <w:lvlJc w:val="left"/>
      <w:pPr>
        <w:ind w:left="930" w:hanging="420"/>
      </w:pPr>
      <w:rPr>
        <w:rFonts w:ascii="Wingdings" w:hAnsi="Wingdings" w:hint="default"/>
      </w:rPr>
    </w:lvl>
    <w:lvl w:ilvl="1" w:tplc="04090003" w:tentative="1">
      <w:start w:val="1"/>
      <w:numFmt w:val="bullet"/>
      <w:lvlText w:val=""/>
      <w:lvlJc w:val="left"/>
      <w:pPr>
        <w:ind w:left="1350" w:hanging="420"/>
      </w:pPr>
      <w:rPr>
        <w:rFonts w:ascii="Wingdings" w:hAnsi="Wingdings" w:hint="default"/>
      </w:rPr>
    </w:lvl>
    <w:lvl w:ilvl="2" w:tplc="04090005" w:tentative="1">
      <w:start w:val="1"/>
      <w:numFmt w:val="bullet"/>
      <w:lvlText w:val=""/>
      <w:lvlJc w:val="left"/>
      <w:pPr>
        <w:ind w:left="1770" w:hanging="420"/>
      </w:pPr>
      <w:rPr>
        <w:rFonts w:ascii="Wingdings" w:hAnsi="Wingdings" w:hint="default"/>
      </w:rPr>
    </w:lvl>
    <w:lvl w:ilvl="3" w:tplc="04090001" w:tentative="1">
      <w:start w:val="1"/>
      <w:numFmt w:val="bullet"/>
      <w:lvlText w:val=""/>
      <w:lvlJc w:val="left"/>
      <w:pPr>
        <w:ind w:left="2190" w:hanging="420"/>
      </w:pPr>
      <w:rPr>
        <w:rFonts w:ascii="Wingdings" w:hAnsi="Wingdings" w:hint="default"/>
      </w:rPr>
    </w:lvl>
    <w:lvl w:ilvl="4" w:tplc="04090003" w:tentative="1">
      <w:start w:val="1"/>
      <w:numFmt w:val="bullet"/>
      <w:lvlText w:val=""/>
      <w:lvlJc w:val="left"/>
      <w:pPr>
        <w:ind w:left="2610" w:hanging="420"/>
      </w:pPr>
      <w:rPr>
        <w:rFonts w:ascii="Wingdings" w:hAnsi="Wingdings" w:hint="default"/>
      </w:rPr>
    </w:lvl>
    <w:lvl w:ilvl="5" w:tplc="04090005" w:tentative="1">
      <w:start w:val="1"/>
      <w:numFmt w:val="bullet"/>
      <w:lvlText w:val=""/>
      <w:lvlJc w:val="left"/>
      <w:pPr>
        <w:ind w:left="3030" w:hanging="420"/>
      </w:pPr>
      <w:rPr>
        <w:rFonts w:ascii="Wingdings" w:hAnsi="Wingdings" w:hint="default"/>
      </w:rPr>
    </w:lvl>
    <w:lvl w:ilvl="6" w:tplc="04090001" w:tentative="1">
      <w:start w:val="1"/>
      <w:numFmt w:val="bullet"/>
      <w:lvlText w:val=""/>
      <w:lvlJc w:val="left"/>
      <w:pPr>
        <w:ind w:left="3450" w:hanging="420"/>
      </w:pPr>
      <w:rPr>
        <w:rFonts w:ascii="Wingdings" w:hAnsi="Wingdings" w:hint="default"/>
      </w:rPr>
    </w:lvl>
    <w:lvl w:ilvl="7" w:tplc="04090003" w:tentative="1">
      <w:start w:val="1"/>
      <w:numFmt w:val="bullet"/>
      <w:lvlText w:val=""/>
      <w:lvlJc w:val="left"/>
      <w:pPr>
        <w:ind w:left="3870" w:hanging="420"/>
      </w:pPr>
      <w:rPr>
        <w:rFonts w:ascii="Wingdings" w:hAnsi="Wingdings" w:hint="default"/>
      </w:rPr>
    </w:lvl>
    <w:lvl w:ilvl="8" w:tplc="04090005" w:tentative="1">
      <w:start w:val="1"/>
      <w:numFmt w:val="bullet"/>
      <w:lvlText w:val=""/>
      <w:lvlJc w:val="left"/>
      <w:pPr>
        <w:ind w:left="4290" w:hanging="420"/>
      </w:pPr>
      <w:rPr>
        <w:rFonts w:ascii="Wingdings" w:hAnsi="Wingdings" w:hint="default"/>
      </w:rPr>
    </w:lvl>
  </w:abstractNum>
  <w:abstractNum w:abstractNumId="12">
    <w:nsid w:val="3EBF743D"/>
    <w:multiLevelType w:val="hybridMultilevel"/>
    <w:tmpl w:val="74C4EC4E"/>
    <w:lvl w:ilvl="0" w:tplc="0409000B">
      <w:start w:val="1"/>
      <w:numFmt w:val="bullet"/>
      <w:lvlText w:val=""/>
      <w:lvlJc w:val="left"/>
      <w:pPr>
        <w:ind w:left="420" w:hanging="420"/>
      </w:pPr>
      <w:rPr>
        <w:rFonts w:ascii="Wingdings" w:hAnsi="Wingdings" w:hint="default"/>
        <w:color w:val="auto"/>
        <w:sz w:val="21"/>
        <w:szCs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40A4105B"/>
    <w:multiLevelType w:val="hybridMultilevel"/>
    <w:tmpl w:val="20F487DA"/>
    <w:lvl w:ilvl="0" w:tplc="0409000B">
      <w:start w:val="1"/>
      <w:numFmt w:val="bullet"/>
      <w:lvlText w:val=""/>
      <w:lvlJc w:val="left"/>
      <w:pPr>
        <w:ind w:left="930" w:hanging="420"/>
      </w:pPr>
      <w:rPr>
        <w:rFonts w:ascii="Wingdings" w:hAnsi="Wingdings" w:hint="default"/>
      </w:rPr>
    </w:lvl>
    <w:lvl w:ilvl="1" w:tplc="04090003" w:tentative="1">
      <w:start w:val="1"/>
      <w:numFmt w:val="bullet"/>
      <w:lvlText w:val=""/>
      <w:lvlJc w:val="left"/>
      <w:pPr>
        <w:ind w:left="1350" w:hanging="420"/>
      </w:pPr>
      <w:rPr>
        <w:rFonts w:ascii="Wingdings" w:hAnsi="Wingdings" w:hint="default"/>
      </w:rPr>
    </w:lvl>
    <w:lvl w:ilvl="2" w:tplc="04090005" w:tentative="1">
      <w:start w:val="1"/>
      <w:numFmt w:val="bullet"/>
      <w:lvlText w:val=""/>
      <w:lvlJc w:val="left"/>
      <w:pPr>
        <w:ind w:left="1770" w:hanging="420"/>
      </w:pPr>
      <w:rPr>
        <w:rFonts w:ascii="Wingdings" w:hAnsi="Wingdings" w:hint="default"/>
      </w:rPr>
    </w:lvl>
    <w:lvl w:ilvl="3" w:tplc="04090001" w:tentative="1">
      <w:start w:val="1"/>
      <w:numFmt w:val="bullet"/>
      <w:lvlText w:val=""/>
      <w:lvlJc w:val="left"/>
      <w:pPr>
        <w:ind w:left="2190" w:hanging="420"/>
      </w:pPr>
      <w:rPr>
        <w:rFonts w:ascii="Wingdings" w:hAnsi="Wingdings" w:hint="default"/>
      </w:rPr>
    </w:lvl>
    <w:lvl w:ilvl="4" w:tplc="04090003" w:tentative="1">
      <w:start w:val="1"/>
      <w:numFmt w:val="bullet"/>
      <w:lvlText w:val=""/>
      <w:lvlJc w:val="left"/>
      <w:pPr>
        <w:ind w:left="2610" w:hanging="420"/>
      </w:pPr>
      <w:rPr>
        <w:rFonts w:ascii="Wingdings" w:hAnsi="Wingdings" w:hint="default"/>
      </w:rPr>
    </w:lvl>
    <w:lvl w:ilvl="5" w:tplc="04090005" w:tentative="1">
      <w:start w:val="1"/>
      <w:numFmt w:val="bullet"/>
      <w:lvlText w:val=""/>
      <w:lvlJc w:val="left"/>
      <w:pPr>
        <w:ind w:left="3030" w:hanging="420"/>
      </w:pPr>
      <w:rPr>
        <w:rFonts w:ascii="Wingdings" w:hAnsi="Wingdings" w:hint="default"/>
      </w:rPr>
    </w:lvl>
    <w:lvl w:ilvl="6" w:tplc="04090001" w:tentative="1">
      <w:start w:val="1"/>
      <w:numFmt w:val="bullet"/>
      <w:lvlText w:val=""/>
      <w:lvlJc w:val="left"/>
      <w:pPr>
        <w:ind w:left="3450" w:hanging="420"/>
      </w:pPr>
      <w:rPr>
        <w:rFonts w:ascii="Wingdings" w:hAnsi="Wingdings" w:hint="default"/>
      </w:rPr>
    </w:lvl>
    <w:lvl w:ilvl="7" w:tplc="04090003" w:tentative="1">
      <w:start w:val="1"/>
      <w:numFmt w:val="bullet"/>
      <w:lvlText w:val=""/>
      <w:lvlJc w:val="left"/>
      <w:pPr>
        <w:ind w:left="3870" w:hanging="420"/>
      </w:pPr>
      <w:rPr>
        <w:rFonts w:ascii="Wingdings" w:hAnsi="Wingdings" w:hint="default"/>
      </w:rPr>
    </w:lvl>
    <w:lvl w:ilvl="8" w:tplc="04090005" w:tentative="1">
      <w:start w:val="1"/>
      <w:numFmt w:val="bullet"/>
      <w:lvlText w:val=""/>
      <w:lvlJc w:val="left"/>
      <w:pPr>
        <w:ind w:left="4290" w:hanging="420"/>
      </w:pPr>
      <w:rPr>
        <w:rFonts w:ascii="Wingdings" w:hAnsi="Wingdings" w:hint="default"/>
      </w:rPr>
    </w:lvl>
  </w:abstractNum>
  <w:abstractNum w:abstractNumId="14">
    <w:nsid w:val="41255E86"/>
    <w:multiLevelType w:val="hybridMultilevel"/>
    <w:tmpl w:val="E1B8F4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18377F6"/>
    <w:multiLevelType w:val="hybridMultilevel"/>
    <w:tmpl w:val="EFB21DF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45A7C8E"/>
    <w:multiLevelType w:val="hybridMultilevel"/>
    <w:tmpl w:val="31FCEE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4AD6735"/>
    <w:multiLevelType w:val="hybridMultilevel"/>
    <w:tmpl w:val="48229BF4"/>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nsid w:val="45CF57D4"/>
    <w:multiLevelType w:val="hybridMultilevel"/>
    <w:tmpl w:val="6D18B5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B2C16D1"/>
    <w:multiLevelType w:val="hybridMultilevel"/>
    <w:tmpl w:val="05329E70"/>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511B45FF"/>
    <w:multiLevelType w:val="hybridMultilevel"/>
    <w:tmpl w:val="FF4A82DC"/>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nsid w:val="545C1358"/>
    <w:multiLevelType w:val="hybridMultilevel"/>
    <w:tmpl w:val="22E6550E"/>
    <w:lvl w:ilvl="0" w:tplc="904074E6">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57F2735"/>
    <w:multiLevelType w:val="hybridMultilevel"/>
    <w:tmpl w:val="B1EA017C"/>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56276866"/>
    <w:multiLevelType w:val="hybridMultilevel"/>
    <w:tmpl w:val="DE9CA0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EAC2AFC"/>
    <w:multiLevelType w:val="multilevel"/>
    <w:tmpl w:val="5EAC2AF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nsid w:val="5EEB2FA3"/>
    <w:multiLevelType w:val="multilevel"/>
    <w:tmpl w:val="5EEB2FA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nsid w:val="63FD239C"/>
    <w:multiLevelType w:val="hybridMultilevel"/>
    <w:tmpl w:val="A3B61B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B074A81"/>
    <w:multiLevelType w:val="multilevel"/>
    <w:tmpl w:val="6B074A81"/>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8">
    <w:nsid w:val="6E935310"/>
    <w:multiLevelType w:val="hybridMultilevel"/>
    <w:tmpl w:val="939C37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26B5468"/>
    <w:multiLevelType w:val="hybridMultilevel"/>
    <w:tmpl w:val="9EA8076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77F013D8"/>
    <w:multiLevelType w:val="multilevel"/>
    <w:tmpl w:val="77F013D8"/>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7"/>
  </w:num>
  <w:num w:numId="2">
    <w:abstractNumId w:val="10"/>
  </w:num>
  <w:num w:numId="3">
    <w:abstractNumId w:val="25"/>
  </w:num>
  <w:num w:numId="4">
    <w:abstractNumId w:val="24"/>
  </w:num>
  <w:num w:numId="5">
    <w:abstractNumId w:val="30"/>
  </w:num>
  <w:num w:numId="6">
    <w:abstractNumId w:val="27"/>
  </w:num>
  <w:num w:numId="7">
    <w:abstractNumId w:val="3"/>
  </w:num>
  <w:num w:numId="8">
    <w:abstractNumId w:val="18"/>
  </w:num>
  <w:num w:numId="9">
    <w:abstractNumId w:val="21"/>
  </w:num>
  <w:num w:numId="10">
    <w:abstractNumId w:val="2"/>
  </w:num>
  <w:num w:numId="11">
    <w:abstractNumId w:val="0"/>
  </w:num>
  <w:num w:numId="12">
    <w:abstractNumId w:val="14"/>
  </w:num>
  <w:num w:numId="13">
    <w:abstractNumId w:val="8"/>
  </w:num>
  <w:num w:numId="14">
    <w:abstractNumId w:val="5"/>
  </w:num>
  <w:num w:numId="15">
    <w:abstractNumId w:val="6"/>
  </w:num>
  <w:num w:numId="16">
    <w:abstractNumId w:val="26"/>
  </w:num>
  <w:num w:numId="17">
    <w:abstractNumId w:val="4"/>
  </w:num>
  <w:num w:numId="18">
    <w:abstractNumId w:val="16"/>
  </w:num>
  <w:num w:numId="19">
    <w:abstractNumId w:val="12"/>
  </w:num>
  <w:num w:numId="20">
    <w:abstractNumId w:val="9"/>
  </w:num>
  <w:num w:numId="21">
    <w:abstractNumId w:val="20"/>
  </w:num>
  <w:num w:numId="22">
    <w:abstractNumId w:val="17"/>
  </w:num>
  <w:num w:numId="23">
    <w:abstractNumId w:val="11"/>
  </w:num>
  <w:num w:numId="24">
    <w:abstractNumId w:val="13"/>
  </w:num>
  <w:num w:numId="25">
    <w:abstractNumId w:val="28"/>
  </w:num>
  <w:num w:numId="26">
    <w:abstractNumId w:val="23"/>
  </w:num>
  <w:num w:numId="27">
    <w:abstractNumId w:val="15"/>
  </w:num>
  <w:num w:numId="28">
    <w:abstractNumId w:val="19"/>
  </w:num>
  <w:num w:numId="29">
    <w:abstractNumId w:val="22"/>
  </w:num>
  <w:num w:numId="30">
    <w:abstractNumId w:val="29"/>
  </w:num>
  <w:num w:numId="31">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12493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00A8F"/>
    <w:rsid w:val="BE9FF771"/>
    <w:rsid w:val="00002E62"/>
    <w:rsid w:val="000035D7"/>
    <w:rsid w:val="00003AF0"/>
    <w:rsid w:val="00003FC6"/>
    <w:rsid w:val="0000505A"/>
    <w:rsid w:val="000056F7"/>
    <w:rsid w:val="0000590A"/>
    <w:rsid w:val="00006712"/>
    <w:rsid w:val="000067A6"/>
    <w:rsid w:val="0001073D"/>
    <w:rsid w:val="00010F31"/>
    <w:rsid w:val="000169DD"/>
    <w:rsid w:val="00017B34"/>
    <w:rsid w:val="00020D2A"/>
    <w:rsid w:val="00020D7D"/>
    <w:rsid w:val="0002131E"/>
    <w:rsid w:val="000224CC"/>
    <w:rsid w:val="000229EA"/>
    <w:rsid w:val="00022AFD"/>
    <w:rsid w:val="000230BD"/>
    <w:rsid w:val="00023476"/>
    <w:rsid w:val="000236D2"/>
    <w:rsid w:val="00024C64"/>
    <w:rsid w:val="00025206"/>
    <w:rsid w:val="000263F1"/>
    <w:rsid w:val="0003068E"/>
    <w:rsid w:val="00030A02"/>
    <w:rsid w:val="00030E87"/>
    <w:rsid w:val="00031403"/>
    <w:rsid w:val="00032519"/>
    <w:rsid w:val="00033EED"/>
    <w:rsid w:val="0003431E"/>
    <w:rsid w:val="0003596D"/>
    <w:rsid w:val="00035CA7"/>
    <w:rsid w:val="00035D68"/>
    <w:rsid w:val="000362BD"/>
    <w:rsid w:val="00036B76"/>
    <w:rsid w:val="00040016"/>
    <w:rsid w:val="000402B0"/>
    <w:rsid w:val="00040DF8"/>
    <w:rsid w:val="00041148"/>
    <w:rsid w:val="000416C7"/>
    <w:rsid w:val="00041BDA"/>
    <w:rsid w:val="0004301C"/>
    <w:rsid w:val="00044B87"/>
    <w:rsid w:val="00046229"/>
    <w:rsid w:val="00050343"/>
    <w:rsid w:val="00050E71"/>
    <w:rsid w:val="000519A2"/>
    <w:rsid w:val="00051A3D"/>
    <w:rsid w:val="00052501"/>
    <w:rsid w:val="0005389A"/>
    <w:rsid w:val="00053F29"/>
    <w:rsid w:val="00055B47"/>
    <w:rsid w:val="00060047"/>
    <w:rsid w:val="0006181E"/>
    <w:rsid w:val="00063026"/>
    <w:rsid w:val="00065242"/>
    <w:rsid w:val="00066ED0"/>
    <w:rsid w:val="00067D4B"/>
    <w:rsid w:val="00070FBF"/>
    <w:rsid w:val="00073AFD"/>
    <w:rsid w:val="00074C97"/>
    <w:rsid w:val="00076964"/>
    <w:rsid w:val="000807ED"/>
    <w:rsid w:val="000820F9"/>
    <w:rsid w:val="000838F6"/>
    <w:rsid w:val="000840CC"/>
    <w:rsid w:val="0008460A"/>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A5634"/>
    <w:rsid w:val="000B0533"/>
    <w:rsid w:val="000B1379"/>
    <w:rsid w:val="000B1A29"/>
    <w:rsid w:val="000B24CB"/>
    <w:rsid w:val="000B4F97"/>
    <w:rsid w:val="000B7AF2"/>
    <w:rsid w:val="000C058A"/>
    <w:rsid w:val="000C0A27"/>
    <w:rsid w:val="000C2F7C"/>
    <w:rsid w:val="000C3F5B"/>
    <w:rsid w:val="000C4E56"/>
    <w:rsid w:val="000C52E6"/>
    <w:rsid w:val="000C5C18"/>
    <w:rsid w:val="000C7850"/>
    <w:rsid w:val="000C7F9A"/>
    <w:rsid w:val="000D1A58"/>
    <w:rsid w:val="000D2349"/>
    <w:rsid w:val="000D3060"/>
    <w:rsid w:val="000D44D3"/>
    <w:rsid w:val="000D4BC5"/>
    <w:rsid w:val="000E1209"/>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A73"/>
    <w:rsid w:val="00115602"/>
    <w:rsid w:val="00115B8B"/>
    <w:rsid w:val="00116EF3"/>
    <w:rsid w:val="00120A5E"/>
    <w:rsid w:val="0012340B"/>
    <w:rsid w:val="0012488E"/>
    <w:rsid w:val="00124B0D"/>
    <w:rsid w:val="00125024"/>
    <w:rsid w:val="00125AEC"/>
    <w:rsid w:val="00127C1E"/>
    <w:rsid w:val="00127FE8"/>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4BCA"/>
    <w:rsid w:val="00146AB9"/>
    <w:rsid w:val="00147A3E"/>
    <w:rsid w:val="00147F38"/>
    <w:rsid w:val="00150D08"/>
    <w:rsid w:val="0016167D"/>
    <w:rsid w:val="00162783"/>
    <w:rsid w:val="00162E33"/>
    <w:rsid w:val="00164134"/>
    <w:rsid w:val="001646A3"/>
    <w:rsid w:val="00164D37"/>
    <w:rsid w:val="00167060"/>
    <w:rsid w:val="00167799"/>
    <w:rsid w:val="00167C8D"/>
    <w:rsid w:val="00170451"/>
    <w:rsid w:val="00173281"/>
    <w:rsid w:val="0017377D"/>
    <w:rsid w:val="001738F0"/>
    <w:rsid w:val="00173A7E"/>
    <w:rsid w:val="001744DD"/>
    <w:rsid w:val="00174E67"/>
    <w:rsid w:val="00175578"/>
    <w:rsid w:val="00175F78"/>
    <w:rsid w:val="00176A4E"/>
    <w:rsid w:val="00176F21"/>
    <w:rsid w:val="00180657"/>
    <w:rsid w:val="00180817"/>
    <w:rsid w:val="0018122A"/>
    <w:rsid w:val="001828BE"/>
    <w:rsid w:val="00182986"/>
    <w:rsid w:val="00182E04"/>
    <w:rsid w:val="001834A2"/>
    <w:rsid w:val="00183800"/>
    <w:rsid w:val="00183A23"/>
    <w:rsid w:val="00185A7D"/>
    <w:rsid w:val="00186190"/>
    <w:rsid w:val="00192C0F"/>
    <w:rsid w:val="001932FD"/>
    <w:rsid w:val="001933C9"/>
    <w:rsid w:val="00193442"/>
    <w:rsid w:val="00194F39"/>
    <w:rsid w:val="00195824"/>
    <w:rsid w:val="001973C7"/>
    <w:rsid w:val="001A0C7A"/>
    <w:rsid w:val="001A164C"/>
    <w:rsid w:val="001A23CC"/>
    <w:rsid w:val="001A2636"/>
    <w:rsid w:val="001A281F"/>
    <w:rsid w:val="001A6AB3"/>
    <w:rsid w:val="001A7D56"/>
    <w:rsid w:val="001A7EF9"/>
    <w:rsid w:val="001B1730"/>
    <w:rsid w:val="001B1DAA"/>
    <w:rsid w:val="001B2069"/>
    <w:rsid w:val="001B3B2F"/>
    <w:rsid w:val="001B3BBB"/>
    <w:rsid w:val="001B600B"/>
    <w:rsid w:val="001C1A51"/>
    <w:rsid w:val="001C2739"/>
    <w:rsid w:val="001C3A99"/>
    <w:rsid w:val="001C5198"/>
    <w:rsid w:val="001C6985"/>
    <w:rsid w:val="001C6F43"/>
    <w:rsid w:val="001D2C48"/>
    <w:rsid w:val="001D4042"/>
    <w:rsid w:val="001D458C"/>
    <w:rsid w:val="001D4EF4"/>
    <w:rsid w:val="001D7120"/>
    <w:rsid w:val="001D74CC"/>
    <w:rsid w:val="001D7C02"/>
    <w:rsid w:val="001E2EB4"/>
    <w:rsid w:val="001E31D7"/>
    <w:rsid w:val="001E321D"/>
    <w:rsid w:val="001E3C9E"/>
    <w:rsid w:val="001E4F6C"/>
    <w:rsid w:val="001E53F3"/>
    <w:rsid w:val="001E5D98"/>
    <w:rsid w:val="001E6096"/>
    <w:rsid w:val="001F029D"/>
    <w:rsid w:val="001F476B"/>
    <w:rsid w:val="001F49A8"/>
    <w:rsid w:val="001F5524"/>
    <w:rsid w:val="001F6C71"/>
    <w:rsid w:val="001F7083"/>
    <w:rsid w:val="0020057E"/>
    <w:rsid w:val="00201963"/>
    <w:rsid w:val="00202030"/>
    <w:rsid w:val="00202A46"/>
    <w:rsid w:val="00203BFF"/>
    <w:rsid w:val="00206418"/>
    <w:rsid w:val="00211D37"/>
    <w:rsid w:val="002133D5"/>
    <w:rsid w:val="002133F2"/>
    <w:rsid w:val="00213D09"/>
    <w:rsid w:val="00215686"/>
    <w:rsid w:val="0021575D"/>
    <w:rsid w:val="00215C6B"/>
    <w:rsid w:val="0021711E"/>
    <w:rsid w:val="002202A8"/>
    <w:rsid w:val="00220E2D"/>
    <w:rsid w:val="002211FB"/>
    <w:rsid w:val="0022214B"/>
    <w:rsid w:val="00223F43"/>
    <w:rsid w:val="002274D9"/>
    <w:rsid w:val="00227502"/>
    <w:rsid w:val="002279B9"/>
    <w:rsid w:val="00227BBC"/>
    <w:rsid w:val="00230EA2"/>
    <w:rsid w:val="00231E94"/>
    <w:rsid w:val="0023347E"/>
    <w:rsid w:val="00233487"/>
    <w:rsid w:val="00233A7E"/>
    <w:rsid w:val="002379FF"/>
    <w:rsid w:val="00241026"/>
    <w:rsid w:val="00241384"/>
    <w:rsid w:val="00241555"/>
    <w:rsid w:val="00241B99"/>
    <w:rsid w:val="002439C3"/>
    <w:rsid w:val="002441C6"/>
    <w:rsid w:val="0024447C"/>
    <w:rsid w:val="002449A1"/>
    <w:rsid w:val="00245094"/>
    <w:rsid w:val="0024586F"/>
    <w:rsid w:val="0024592F"/>
    <w:rsid w:val="00246A8A"/>
    <w:rsid w:val="00247E37"/>
    <w:rsid w:val="0025121A"/>
    <w:rsid w:val="00251642"/>
    <w:rsid w:val="00251B67"/>
    <w:rsid w:val="0025295F"/>
    <w:rsid w:val="002546E0"/>
    <w:rsid w:val="00255140"/>
    <w:rsid w:val="00257563"/>
    <w:rsid w:val="00257E0D"/>
    <w:rsid w:val="00261406"/>
    <w:rsid w:val="00261C11"/>
    <w:rsid w:val="00262080"/>
    <w:rsid w:val="00262362"/>
    <w:rsid w:val="00263BCA"/>
    <w:rsid w:val="0026414D"/>
    <w:rsid w:val="00264741"/>
    <w:rsid w:val="00267C3B"/>
    <w:rsid w:val="00270392"/>
    <w:rsid w:val="00271BCB"/>
    <w:rsid w:val="00271C3E"/>
    <w:rsid w:val="00271E4F"/>
    <w:rsid w:val="00272296"/>
    <w:rsid w:val="00272305"/>
    <w:rsid w:val="00272F97"/>
    <w:rsid w:val="00275270"/>
    <w:rsid w:val="0027600D"/>
    <w:rsid w:val="00276F0F"/>
    <w:rsid w:val="0028056A"/>
    <w:rsid w:val="00281542"/>
    <w:rsid w:val="00281951"/>
    <w:rsid w:val="00284E9F"/>
    <w:rsid w:val="002852EE"/>
    <w:rsid w:val="002859B4"/>
    <w:rsid w:val="00286AD9"/>
    <w:rsid w:val="0029179F"/>
    <w:rsid w:val="00292326"/>
    <w:rsid w:val="00292B12"/>
    <w:rsid w:val="00292DAF"/>
    <w:rsid w:val="00292F4B"/>
    <w:rsid w:val="00294DD3"/>
    <w:rsid w:val="00295361"/>
    <w:rsid w:val="002957AF"/>
    <w:rsid w:val="00296348"/>
    <w:rsid w:val="00297774"/>
    <w:rsid w:val="00297A19"/>
    <w:rsid w:val="00297E1A"/>
    <w:rsid w:val="002A1BDF"/>
    <w:rsid w:val="002A33E6"/>
    <w:rsid w:val="002A402F"/>
    <w:rsid w:val="002A477A"/>
    <w:rsid w:val="002A795E"/>
    <w:rsid w:val="002B1FB2"/>
    <w:rsid w:val="002B5C48"/>
    <w:rsid w:val="002B5F9B"/>
    <w:rsid w:val="002B61DD"/>
    <w:rsid w:val="002B7076"/>
    <w:rsid w:val="002C10FF"/>
    <w:rsid w:val="002C2028"/>
    <w:rsid w:val="002C229B"/>
    <w:rsid w:val="002C22D2"/>
    <w:rsid w:val="002C27D4"/>
    <w:rsid w:val="002C3134"/>
    <w:rsid w:val="002C500D"/>
    <w:rsid w:val="002C5793"/>
    <w:rsid w:val="002C5C34"/>
    <w:rsid w:val="002C5FB5"/>
    <w:rsid w:val="002C6AEB"/>
    <w:rsid w:val="002C722D"/>
    <w:rsid w:val="002D04D0"/>
    <w:rsid w:val="002D3409"/>
    <w:rsid w:val="002D48CC"/>
    <w:rsid w:val="002D64B4"/>
    <w:rsid w:val="002D69C7"/>
    <w:rsid w:val="002D76B2"/>
    <w:rsid w:val="002D7905"/>
    <w:rsid w:val="002D7B20"/>
    <w:rsid w:val="002E0173"/>
    <w:rsid w:val="002E0797"/>
    <w:rsid w:val="002E1476"/>
    <w:rsid w:val="002E14B6"/>
    <w:rsid w:val="002E2B4A"/>
    <w:rsid w:val="002E319D"/>
    <w:rsid w:val="002E3299"/>
    <w:rsid w:val="002E4985"/>
    <w:rsid w:val="002E49B7"/>
    <w:rsid w:val="002E4E6F"/>
    <w:rsid w:val="002E5EE1"/>
    <w:rsid w:val="002E64CC"/>
    <w:rsid w:val="002F04E4"/>
    <w:rsid w:val="002F1A53"/>
    <w:rsid w:val="002F2589"/>
    <w:rsid w:val="002F2A0D"/>
    <w:rsid w:val="002F3568"/>
    <w:rsid w:val="002F37DA"/>
    <w:rsid w:val="002F464C"/>
    <w:rsid w:val="002F5110"/>
    <w:rsid w:val="002F6348"/>
    <w:rsid w:val="002F649A"/>
    <w:rsid w:val="002F65AB"/>
    <w:rsid w:val="002F7AB9"/>
    <w:rsid w:val="0030157A"/>
    <w:rsid w:val="00302995"/>
    <w:rsid w:val="00303A92"/>
    <w:rsid w:val="00303D3D"/>
    <w:rsid w:val="003059AB"/>
    <w:rsid w:val="003114E6"/>
    <w:rsid w:val="00311E21"/>
    <w:rsid w:val="00312F64"/>
    <w:rsid w:val="00314935"/>
    <w:rsid w:val="00314A41"/>
    <w:rsid w:val="00314B46"/>
    <w:rsid w:val="0031712B"/>
    <w:rsid w:val="0032092A"/>
    <w:rsid w:val="00321528"/>
    <w:rsid w:val="00321717"/>
    <w:rsid w:val="00321D5F"/>
    <w:rsid w:val="00325026"/>
    <w:rsid w:val="0032551F"/>
    <w:rsid w:val="00330E7E"/>
    <w:rsid w:val="00330EF0"/>
    <w:rsid w:val="00332598"/>
    <w:rsid w:val="00333C15"/>
    <w:rsid w:val="003348D4"/>
    <w:rsid w:val="00335EB6"/>
    <w:rsid w:val="00336F49"/>
    <w:rsid w:val="00337023"/>
    <w:rsid w:val="003376C4"/>
    <w:rsid w:val="00342086"/>
    <w:rsid w:val="00342D9D"/>
    <w:rsid w:val="00342E7E"/>
    <w:rsid w:val="003440CB"/>
    <w:rsid w:val="00347B20"/>
    <w:rsid w:val="0035018A"/>
    <w:rsid w:val="003504A0"/>
    <w:rsid w:val="00351101"/>
    <w:rsid w:val="00352A1D"/>
    <w:rsid w:val="00353816"/>
    <w:rsid w:val="00354C75"/>
    <w:rsid w:val="00357FFA"/>
    <w:rsid w:val="00360C15"/>
    <w:rsid w:val="00361CCF"/>
    <w:rsid w:val="00361DB4"/>
    <w:rsid w:val="00361F0C"/>
    <w:rsid w:val="00362047"/>
    <w:rsid w:val="003626DF"/>
    <w:rsid w:val="003641A1"/>
    <w:rsid w:val="00364A0C"/>
    <w:rsid w:val="00366506"/>
    <w:rsid w:val="003717AB"/>
    <w:rsid w:val="00371B64"/>
    <w:rsid w:val="003727D0"/>
    <w:rsid w:val="003738EA"/>
    <w:rsid w:val="00375491"/>
    <w:rsid w:val="0037561B"/>
    <w:rsid w:val="0037672C"/>
    <w:rsid w:val="00376E91"/>
    <w:rsid w:val="003822A8"/>
    <w:rsid w:val="00383DCC"/>
    <w:rsid w:val="00384FC1"/>
    <w:rsid w:val="00385D13"/>
    <w:rsid w:val="00386A4E"/>
    <w:rsid w:val="00386C51"/>
    <w:rsid w:val="00387362"/>
    <w:rsid w:val="00387AAC"/>
    <w:rsid w:val="00390C9A"/>
    <w:rsid w:val="00390EFD"/>
    <w:rsid w:val="00390FCA"/>
    <w:rsid w:val="003911CC"/>
    <w:rsid w:val="00392494"/>
    <w:rsid w:val="00393ACF"/>
    <w:rsid w:val="00393DD1"/>
    <w:rsid w:val="00394A95"/>
    <w:rsid w:val="00396306"/>
    <w:rsid w:val="00397742"/>
    <w:rsid w:val="00397891"/>
    <w:rsid w:val="00397DE4"/>
    <w:rsid w:val="003A00FF"/>
    <w:rsid w:val="003A0AC7"/>
    <w:rsid w:val="003A2522"/>
    <w:rsid w:val="003A260F"/>
    <w:rsid w:val="003A3A5B"/>
    <w:rsid w:val="003A6BB9"/>
    <w:rsid w:val="003A70F2"/>
    <w:rsid w:val="003B07D0"/>
    <w:rsid w:val="003B2028"/>
    <w:rsid w:val="003B4151"/>
    <w:rsid w:val="003B41E7"/>
    <w:rsid w:val="003B5A1E"/>
    <w:rsid w:val="003B669C"/>
    <w:rsid w:val="003B7583"/>
    <w:rsid w:val="003B786E"/>
    <w:rsid w:val="003C0A8A"/>
    <w:rsid w:val="003C11A3"/>
    <w:rsid w:val="003C5C34"/>
    <w:rsid w:val="003C6EF7"/>
    <w:rsid w:val="003C719E"/>
    <w:rsid w:val="003D0017"/>
    <w:rsid w:val="003D092D"/>
    <w:rsid w:val="003D0F7B"/>
    <w:rsid w:val="003D0FE9"/>
    <w:rsid w:val="003D1C7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50D1"/>
    <w:rsid w:val="003F5F88"/>
    <w:rsid w:val="003F6CF1"/>
    <w:rsid w:val="004004A2"/>
    <w:rsid w:val="00401B67"/>
    <w:rsid w:val="00404294"/>
    <w:rsid w:val="0040450B"/>
    <w:rsid w:val="004115D9"/>
    <w:rsid w:val="00411CAB"/>
    <w:rsid w:val="004121A9"/>
    <w:rsid w:val="0041273F"/>
    <w:rsid w:val="00412A52"/>
    <w:rsid w:val="00414A06"/>
    <w:rsid w:val="004161B1"/>
    <w:rsid w:val="00416EA7"/>
    <w:rsid w:val="00417DFD"/>
    <w:rsid w:val="0042068E"/>
    <w:rsid w:val="00421465"/>
    <w:rsid w:val="00421790"/>
    <w:rsid w:val="0042204E"/>
    <w:rsid w:val="00422110"/>
    <w:rsid w:val="00424C95"/>
    <w:rsid w:val="00426325"/>
    <w:rsid w:val="00427675"/>
    <w:rsid w:val="00427B94"/>
    <w:rsid w:val="0043254D"/>
    <w:rsid w:val="00434C49"/>
    <w:rsid w:val="00437A33"/>
    <w:rsid w:val="004411F6"/>
    <w:rsid w:val="00441C69"/>
    <w:rsid w:val="0044472B"/>
    <w:rsid w:val="004469A3"/>
    <w:rsid w:val="00450901"/>
    <w:rsid w:val="0045270B"/>
    <w:rsid w:val="0045275F"/>
    <w:rsid w:val="00452BA4"/>
    <w:rsid w:val="00454C45"/>
    <w:rsid w:val="00455CF2"/>
    <w:rsid w:val="004604FA"/>
    <w:rsid w:val="004624BE"/>
    <w:rsid w:val="0046359C"/>
    <w:rsid w:val="004638E4"/>
    <w:rsid w:val="00465425"/>
    <w:rsid w:val="00465A92"/>
    <w:rsid w:val="004679CE"/>
    <w:rsid w:val="00470270"/>
    <w:rsid w:val="00471558"/>
    <w:rsid w:val="00471CBF"/>
    <w:rsid w:val="00472046"/>
    <w:rsid w:val="0047434A"/>
    <w:rsid w:val="00475B44"/>
    <w:rsid w:val="004804E3"/>
    <w:rsid w:val="0048136E"/>
    <w:rsid w:val="00483DDF"/>
    <w:rsid w:val="00484067"/>
    <w:rsid w:val="00485AD1"/>
    <w:rsid w:val="00486AA5"/>
    <w:rsid w:val="00486B7F"/>
    <w:rsid w:val="004878DF"/>
    <w:rsid w:val="00492292"/>
    <w:rsid w:val="00492491"/>
    <w:rsid w:val="004932B6"/>
    <w:rsid w:val="00493BFD"/>
    <w:rsid w:val="004946E0"/>
    <w:rsid w:val="00495255"/>
    <w:rsid w:val="00495E6D"/>
    <w:rsid w:val="004A1602"/>
    <w:rsid w:val="004A2814"/>
    <w:rsid w:val="004A3537"/>
    <w:rsid w:val="004A45E5"/>
    <w:rsid w:val="004A51A8"/>
    <w:rsid w:val="004A6ED7"/>
    <w:rsid w:val="004A6FA6"/>
    <w:rsid w:val="004B14A5"/>
    <w:rsid w:val="004B2809"/>
    <w:rsid w:val="004B2F65"/>
    <w:rsid w:val="004B3181"/>
    <w:rsid w:val="004B49EE"/>
    <w:rsid w:val="004B4D89"/>
    <w:rsid w:val="004B516E"/>
    <w:rsid w:val="004B7F81"/>
    <w:rsid w:val="004C0796"/>
    <w:rsid w:val="004C0E26"/>
    <w:rsid w:val="004C1DE0"/>
    <w:rsid w:val="004C2BCD"/>
    <w:rsid w:val="004C3108"/>
    <w:rsid w:val="004C343D"/>
    <w:rsid w:val="004C5277"/>
    <w:rsid w:val="004C6632"/>
    <w:rsid w:val="004D1B47"/>
    <w:rsid w:val="004D2423"/>
    <w:rsid w:val="004D288C"/>
    <w:rsid w:val="004D314E"/>
    <w:rsid w:val="004D32A3"/>
    <w:rsid w:val="004D3884"/>
    <w:rsid w:val="004D5BA8"/>
    <w:rsid w:val="004D5BBA"/>
    <w:rsid w:val="004D66A7"/>
    <w:rsid w:val="004D706E"/>
    <w:rsid w:val="004E0748"/>
    <w:rsid w:val="004E09C4"/>
    <w:rsid w:val="004E0AA6"/>
    <w:rsid w:val="004E1B9F"/>
    <w:rsid w:val="004E2430"/>
    <w:rsid w:val="004E2D5D"/>
    <w:rsid w:val="004E728E"/>
    <w:rsid w:val="004E72EF"/>
    <w:rsid w:val="004E73D0"/>
    <w:rsid w:val="004F002A"/>
    <w:rsid w:val="004F0264"/>
    <w:rsid w:val="004F0AAB"/>
    <w:rsid w:val="004F12B0"/>
    <w:rsid w:val="004F23F6"/>
    <w:rsid w:val="004F25D0"/>
    <w:rsid w:val="004F47B7"/>
    <w:rsid w:val="004F5890"/>
    <w:rsid w:val="004F743F"/>
    <w:rsid w:val="004F7C1B"/>
    <w:rsid w:val="00500A8F"/>
    <w:rsid w:val="005043E9"/>
    <w:rsid w:val="005045E0"/>
    <w:rsid w:val="00504C69"/>
    <w:rsid w:val="005059C6"/>
    <w:rsid w:val="005060F9"/>
    <w:rsid w:val="00510979"/>
    <w:rsid w:val="005109DD"/>
    <w:rsid w:val="00511021"/>
    <w:rsid w:val="0051106C"/>
    <w:rsid w:val="00512BAE"/>
    <w:rsid w:val="00513258"/>
    <w:rsid w:val="005163A4"/>
    <w:rsid w:val="005174FE"/>
    <w:rsid w:val="00517DEB"/>
    <w:rsid w:val="0052020A"/>
    <w:rsid w:val="00520C0E"/>
    <w:rsid w:val="00520EF9"/>
    <w:rsid w:val="0052189D"/>
    <w:rsid w:val="00522EAE"/>
    <w:rsid w:val="005250F2"/>
    <w:rsid w:val="00525703"/>
    <w:rsid w:val="005260BE"/>
    <w:rsid w:val="00527573"/>
    <w:rsid w:val="00527799"/>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39E8"/>
    <w:rsid w:val="00555016"/>
    <w:rsid w:val="00555F4A"/>
    <w:rsid w:val="00556212"/>
    <w:rsid w:val="00557BD7"/>
    <w:rsid w:val="005606AC"/>
    <w:rsid w:val="00561B03"/>
    <w:rsid w:val="00563F4C"/>
    <w:rsid w:val="00564768"/>
    <w:rsid w:val="005669D8"/>
    <w:rsid w:val="005711B6"/>
    <w:rsid w:val="0057138A"/>
    <w:rsid w:val="005716A5"/>
    <w:rsid w:val="00572B6E"/>
    <w:rsid w:val="00572E88"/>
    <w:rsid w:val="005762B0"/>
    <w:rsid w:val="00577568"/>
    <w:rsid w:val="00581C3C"/>
    <w:rsid w:val="00582482"/>
    <w:rsid w:val="00582B2F"/>
    <w:rsid w:val="00584716"/>
    <w:rsid w:val="005849E3"/>
    <w:rsid w:val="00584E4F"/>
    <w:rsid w:val="00584E6C"/>
    <w:rsid w:val="00584FA2"/>
    <w:rsid w:val="005868F6"/>
    <w:rsid w:val="00586D6C"/>
    <w:rsid w:val="0058733F"/>
    <w:rsid w:val="00587D18"/>
    <w:rsid w:val="00593143"/>
    <w:rsid w:val="00594449"/>
    <w:rsid w:val="00594538"/>
    <w:rsid w:val="00594C58"/>
    <w:rsid w:val="00594D7A"/>
    <w:rsid w:val="00594DE9"/>
    <w:rsid w:val="00596D1A"/>
    <w:rsid w:val="00597D3D"/>
    <w:rsid w:val="005A1F46"/>
    <w:rsid w:val="005A31F5"/>
    <w:rsid w:val="005A65C8"/>
    <w:rsid w:val="005A6A9F"/>
    <w:rsid w:val="005A75EC"/>
    <w:rsid w:val="005B0E8B"/>
    <w:rsid w:val="005B2979"/>
    <w:rsid w:val="005B48E5"/>
    <w:rsid w:val="005B5847"/>
    <w:rsid w:val="005B5D60"/>
    <w:rsid w:val="005B69C2"/>
    <w:rsid w:val="005B7C25"/>
    <w:rsid w:val="005C272C"/>
    <w:rsid w:val="005C27A1"/>
    <w:rsid w:val="005C34B9"/>
    <w:rsid w:val="005C3BCA"/>
    <w:rsid w:val="005C67D4"/>
    <w:rsid w:val="005C77FB"/>
    <w:rsid w:val="005C785D"/>
    <w:rsid w:val="005C7CC0"/>
    <w:rsid w:val="005D05E0"/>
    <w:rsid w:val="005D0683"/>
    <w:rsid w:val="005D0C94"/>
    <w:rsid w:val="005D2B29"/>
    <w:rsid w:val="005D2C60"/>
    <w:rsid w:val="005D4538"/>
    <w:rsid w:val="005D50EF"/>
    <w:rsid w:val="005D51C2"/>
    <w:rsid w:val="005D5906"/>
    <w:rsid w:val="005D6F09"/>
    <w:rsid w:val="005D77DB"/>
    <w:rsid w:val="005E035C"/>
    <w:rsid w:val="005E1519"/>
    <w:rsid w:val="005E262D"/>
    <w:rsid w:val="005E2D53"/>
    <w:rsid w:val="005E56AB"/>
    <w:rsid w:val="005E5A41"/>
    <w:rsid w:val="005E6284"/>
    <w:rsid w:val="005E674A"/>
    <w:rsid w:val="005E6852"/>
    <w:rsid w:val="005E6E17"/>
    <w:rsid w:val="005E7EEC"/>
    <w:rsid w:val="005F0081"/>
    <w:rsid w:val="005F0156"/>
    <w:rsid w:val="005F1EFA"/>
    <w:rsid w:val="005F200A"/>
    <w:rsid w:val="005F30EE"/>
    <w:rsid w:val="005F310D"/>
    <w:rsid w:val="005F3B25"/>
    <w:rsid w:val="005F44AF"/>
    <w:rsid w:val="005F6112"/>
    <w:rsid w:val="00600310"/>
    <w:rsid w:val="006011E4"/>
    <w:rsid w:val="00602232"/>
    <w:rsid w:val="00604849"/>
    <w:rsid w:val="00604D44"/>
    <w:rsid w:val="00606AA2"/>
    <w:rsid w:val="00606C4F"/>
    <w:rsid w:val="00607DA4"/>
    <w:rsid w:val="00607EE7"/>
    <w:rsid w:val="006107DC"/>
    <w:rsid w:val="00610B8D"/>
    <w:rsid w:val="00611176"/>
    <w:rsid w:val="0061228A"/>
    <w:rsid w:val="006164E9"/>
    <w:rsid w:val="00617A76"/>
    <w:rsid w:val="00621ED0"/>
    <w:rsid w:val="00622238"/>
    <w:rsid w:val="0062251A"/>
    <w:rsid w:val="00622D9D"/>
    <w:rsid w:val="00624BB2"/>
    <w:rsid w:val="006265E6"/>
    <w:rsid w:val="00626607"/>
    <w:rsid w:val="0062701B"/>
    <w:rsid w:val="0062722C"/>
    <w:rsid w:val="00630772"/>
    <w:rsid w:val="006316FD"/>
    <w:rsid w:val="0063217A"/>
    <w:rsid w:val="00632329"/>
    <w:rsid w:val="00632434"/>
    <w:rsid w:val="006325BC"/>
    <w:rsid w:val="00633384"/>
    <w:rsid w:val="006351D6"/>
    <w:rsid w:val="006359FB"/>
    <w:rsid w:val="006361BC"/>
    <w:rsid w:val="00636A3C"/>
    <w:rsid w:val="00637AD1"/>
    <w:rsid w:val="00642CD5"/>
    <w:rsid w:val="006452B3"/>
    <w:rsid w:val="00645750"/>
    <w:rsid w:val="00645792"/>
    <w:rsid w:val="006461FA"/>
    <w:rsid w:val="00646784"/>
    <w:rsid w:val="00651CCB"/>
    <w:rsid w:val="006551A7"/>
    <w:rsid w:val="0065585D"/>
    <w:rsid w:val="00655B51"/>
    <w:rsid w:val="006606FB"/>
    <w:rsid w:val="0066295A"/>
    <w:rsid w:val="00663035"/>
    <w:rsid w:val="00663D74"/>
    <w:rsid w:val="00664055"/>
    <w:rsid w:val="00666CF9"/>
    <w:rsid w:val="00667457"/>
    <w:rsid w:val="00667A61"/>
    <w:rsid w:val="00667CFD"/>
    <w:rsid w:val="00670ED6"/>
    <w:rsid w:val="006712E6"/>
    <w:rsid w:val="00671702"/>
    <w:rsid w:val="00672D29"/>
    <w:rsid w:val="00673E32"/>
    <w:rsid w:val="006740B4"/>
    <w:rsid w:val="00674734"/>
    <w:rsid w:val="00674DAD"/>
    <w:rsid w:val="0067541F"/>
    <w:rsid w:val="00676DF8"/>
    <w:rsid w:val="006835EB"/>
    <w:rsid w:val="00684D38"/>
    <w:rsid w:val="006858D5"/>
    <w:rsid w:val="00687DBB"/>
    <w:rsid w:val="006929A5"/>
    <w:rsid w:val="00694746"/>
    <w:rsid w:val="00695175"/>
    <w:rsid w:val="00695B13"/>
    <w:rsid w:val="00696B1C"/>
    <w:rsid w:val="0069732D"/>
    <w:rsid w:val="006A0818"/>
    <w:rsid w:val="006A196C"/>
    <w:rsid w:val="006A1FE6"/>
    <w:rsid w:val="006A201A"/>
    <w:rsid w:val="006A2B5F"/>
    <w:rsid w:val="006A32C4"/>
    <w:rsid w:val="006A62A9"/>
    <w:rsid w:val="006A72B8"/>
    <w:rsid w:val="006B576E"/>
    <w:rsid w:val="006B57A2"/>
    <w:rsid w:val="006B5F6E"/>
    <w:rsid w:val="006C127C"/>
    <w:rsid w:val="006C1F05"/>
    <w:rsid w:val="006C2070"/>
    <w:rsid w:val="006C37C7"/>
    <w:rsid w:val="006C4426"/>
    <w:rsid w:val="006C54FD"/>
    <w:rsid w:val="006C70AC"/>
    <w:rsid w:val="006D16E7"/>
    <w:rsid w:val="006D1F91"/>
    <w:rsid w:val="006D277F"/>
    <w:rsid w:val="006D2C29"/>
    <w:rsid w:val="006D5B15"/>
    <w:rsid w:val="006D5B19"/>
    <w:rsid w:val="006D5C62"/>
    <w:rsid w:val="006D642C"/>
    <w:rsid w:val="006D6465"/>
    <w:rsid w:val="006D6E03"/>
    <w:rsid w:val="006E3A9C"/>
    <w:rsid w:val="006E4904"/>
    <w:rsid w:val="006E5282"/>
    <w:rsid w:val="006E5B61"/>
    <w:rsid w:val="006E7C40"/>
    <w:rsid w:val="006F038D"/>
    <w:rsid w:val="006F1F46"/>
    <w:rsid w:val="006F4F07"/>
    <w:rsid w:val="006F5989"/>
    <w:rsid w:val="00700EA9"/>
    <w:rsid w:val="00701122"/>
    <w:rsid w:val="0070255A"/>
    <w:rsid w:val="0070385E"/>
    <w:rsid w:val="007045DC"/>
    <w:rsid w:val="00705B99"/>
    <w:rsid w:val="00705BEF"/>
    <w:rsid w:val="00706179"/>
    <w:rsid w:val="00710562"/>
    <w:rsid w:val="00710FF5"/>
    <w:rsid w:val="007113DD"/>
    <w:rsid w:val="0071430B"/>
    <w:rsid w:val="00715C92"/>
    <w:rsid w:val="00720659"/>
    <w:rsid w:val="0072201D"/>
    <w:rsid w:val="0072383E"/>
    <w:rsid w:val="00730194"/>
    <w:rsid w:val="007309D5"/>
    <w:rsid w:val="00731C20"/>
    <w:rsid w:val="00731FE4"/>
    <w:rsid w:val="00733292"/>
    <w:rsid w:val="00735C0B"/>
    <w:rsid w:val="0073607E"/>
    <w:rsid w:val="00736663"/>
    <w:rsid w:val="007370F3"/>
    <w:rsid w:val="0073729E"/>
    <w:rsid w:val="007423FD"/>
    <w:rsid w:val="0074285A"/>
    <w:rsid w:val="00742AF9"/>
    <w:rsid w:val="007471A6"/>
    <w:rsid w:val="00747519"/>
    <w:rsid w:val="00747608"/>
    <w:rsid w:val="00753525"/>
    <w:rsid w:val="007559A1"/>
    <w:rsid w:val="00755EE3"/>
    <w:rsid w:val="00757990"/>
    <w:rsid w:val="00760C7A"/>
    <w:rsid w:val="007619AD"/>
    <w:rsid w:val="007621D5"/>
    <w:rsid w:val="00762330"/>
    <w:rsid w:val="00762492"/>
    <w:rsid w:val="00762B3D"/>
    <w:rsid w:val="007640E0"/>
    <w:rsid w:val="007643CF"/>
    <w:rsid w:val="007652B1"/>
    <w:rsid w:val="0076681B"/>
    <w:rsid w:val="00770616"/>
    <w:rsid w:val="00770B59"/>
    <w:rsid w:val="00770E19"/>
    <w:rsid w:val="00772B76"/>
    <w:rsid w:val="00772E22"/>
    <w:rsid w:val="007732E4"/>
    <w:rsid w:val="0077332B"/>
    <w:rsid w:val="00774257"/>
    <w:rsid w:val="00775505"/>
    <w:rsid w:val="0077678E"/>
    <w:rsid w:val="00776AE1"/>
    <w:rsid w:val="00776C3B"/>
    <w:rsid w:val="007772E0"/>
    <w:rsid w:val="00777ED6"/>
    <w:rsid w:val="00780093"/>
    <w:rsid w:val="0078251C"/>
    <w:rsid w:val="007830E1"/>
    <w:rsid w:val="00785B98"/>
    <w:rsid w:val="00785C31"/>
    <w:rsid w:val="007863D2"/>
    <w:rsid w:val="007866A0"/>
    <w:rsid w:val="00787A8F"/>
    <w:rsid w:val="00793276"/>
    <w:rsid w:val="00793572"/>
    <w:rsid w:val="00793833"/>
    <w:rsid w:val="007961ED"/>
    <w:rsid w:val="007968A7"/>
    <w:rsid w:val="007A01B4"/>
    <w:rsid w:val="007A03BE"/>
    <w:rsid w:val="007A0432"/>
    <w:rsid w:val="007A07E5"/>
    <w:rsid w:val="007A136C"/>
    <w:rsid w:val="007A385D"/>
    <w:rsid w:val="007A3A94"/>
    <w:rsid w:val="007A3D2E"/>
    <w:rsid w:val="007A3E79"/>
    <w:rsid w:val="007A463F"/>
    <w:rsid w:val="007A5F86"/>
    <w:rsid w:val="007A7362"/>
    <w:rsid w:val="007B0667"/>
    <w:rsid w:val="007B2D5A"/>
    <w:rsid w:val="007B36DA"/>
    <w:rsid w:val="007B41B3"/>
    <w:rsid w:val="007B48A3"/>
    <w:rsid w:val="007B548F"/>
    <w:rsid w:val="007B5A17"/>
    <w:rsid w:val="007B612C"/>
    <w:rsid w:val="007B648A"/>
    <w:rsid w:val="007B7689"/>
    <w:rsid w:val="007B7729"/>
    <w:rsid w:val="007C19D8"/>
    <w:rsid w:val="007C2153"/>
    <w:rsid w:val="007C42BE"/>
    <w:rsid w:val="007C4C0A"/>
    <w:rsid w:val="007C66DE"/>
    <w:rsid w:val="007C7F81"/>
    <w:rsid w:val="007D0768"/>
    <w:rsid w:val="007D185B"/>
    <w:rsid w:val="007D224F"/>
    <w:rsid w:val="007D2FD6"/>
    <w:rsid w:val="007D4624"/>
    <w:rsid w:val="007D5F2A"/>
    <w:rsid w:val="007D62F3"/>
    <w:rsid w:val="007D7933"/>
    <w:rsid w:val="007E0376"/>
    <w:rsid w:val="007E0C8A"/>
    <w:rsid w:val="007E0E50"/>
    <w:rsid w:val="007E1D53"/>
    <w:rsid w:val="007E3816"/>
    <w:rsid w:val="007E41B6"/>
    <w:rsid w:val="007E513A"/>
    <w:rsid w:val="007E5BA8"/>
    <w:rsid w:val="007F085E"/>
    <w:rsid w:val="007F0938"/>
    <w:rsid w:val="007F2B2E"/>
    <w:rsid w:val="007F50F2"/>
    <w:rsid w:val="007F5700"/>
    <w:rsid w:val="007F75E5"/>
    <w:rsid w:val="007F79E2"/>
    <w:rsid w:val="00800060"/>
    <w:rsid w:val="00801BE9"/>
    <w:rsid w:val="00802548"/>
    <w:rsid w:val="00802890"/>
    <w:rsid w:val="00802957"/>
    <w:rsid w:val="00802B47"/>
    <w:rsid w:val="00803F13"/>
    <w:rsid w:val="008052BF"/>
    <w:rsid w:val="00806273"/>
    <w:rsid w:val="008062A9"/>
    <w:rsid w:val="008068CC"/>
    <w:rsid w:val="00807BB4"/>
    <w:rsid w:val="008105AE"/>
    <w:rsid w:val="0081144C"/>
    <w:rsid w:val="00811B0B"/>
    <w:rsid w:val="00814243"/>
    <w:rsid w:val="00814AA6"/>
    <w:rsid w:val="008153A8"/>
    <w:rsid w:val="008159D3"/>
    <w:rsid w:val="008160D4"/>
    <w:rsid w:val="008161F4"/>
    <w:rsid w:val="00822C07"/>
    <w:rsid w:val="00823E2F"/>
    <w:rsid w:val="008267EE"/>
    <w:rsid w:val="00830044"/>
    <w:rsid w:val="0083050D"/>
    <w:rsid w:val="00831019"/>
    <w:rsid w:val="008316C3"/>
    <w:rsid w:val="00832E9B"/>
    <w:rsid w:val="00835696"/>
    <w:rsid w:val="008432ED"/>
    <w:rsid w:val="00843F7D"/>
    <w:rsid w:val="008450F3"/>
    <w:rsid w:val="0084538D"/>
    <w:rsid w:val="00847D03"/>
    <w:rsid w:val="0085226E"/>
    <w:rsid w:val="00854B5F"/>
    <w:rsid w:val="00855260"/>
    <w:rsid w:val="00860271"/>
    <w:rsid w:val="00861DAC"/>
    <w:rsid w:val="0086227D"/>
    <w:rsid w:val="00863FEE"/>
    <w:rsid w:val="008653E0"/>
    <w:rsid w:val="0086644A"/>
    <w:rsid w:val="008730BB"/>
    <w:rsid w:val="00880B5C"/>
    <w:rsid w:val="00881CA9"/>
    <w:rsid w:val="00882492"/>
    <w:rsid w:val="0088262F"/>
    <w:rsid w:val="00882E11"/>
    <w:rsid w:val="00883821"/>
    <w:rsid w:val="00883BFF"/>
    <w:rsid w:val="00883EFA"/>
    <w:rsid w:val="00883FA4"/>
    <w:rsid w:val="0088500C"/>
    <w:rsid w:val="008853E0"/>
    <w:rsid w:val="0088679A"/>
    <w:rsid w:val="0088704F"/>
    <w:rsid w:val="0089014A"/>
    <w:rsid w:val="008902CF"/>
    <w:rsid w:val="00891840"/>
    <w:rsid w:val="008920B7"/>
    <w:rsid w:val="0089263F"/>
    <w:rsid w:val="008966E9"/>
    <w:rsid w:val="00896C9B"/>
    <w:rsid w:val="008A0295"/>
    <w:rsid w:val="008A1F3F"/>
    <w:rsid w:val="008A251C"/>
    <w:rsid w:val="008A29F3"/>
    <w:rsid w:val="008A3794"/>
    <w:rsid w:val="008B0778"/>
    <w:rsid w:val="008B188A"/>
    <w:rsid w:val="008B25B7"/>
    <w:rsid w:val="008B3B65"/>
    <w:rsid w:val="008B47ED"/>
    <w:rsid w:val="008B4A3B"/>
    <w:rsid w:val="008B54B8"/>
    <w:rsid w:val="008B56E5"/>
    <w:rsid w:val="008B6065"/>
    <w:rsid w:val="008C1025"/>
    <w:rsid w:val="008C1F77"/>
    <w:rsid w:val="008C479F"/>
    <w:rsid w:val="008C595D"/>
    <w:rsid w:val="008C5AFB"/>
    <w:rsid w:val="008D1223"/>
    <w:rsid w:val="008D3CFE"/>
    <w:rsid w:val="008D5E6C"/>
    <w:rsid w:val="008D643A"/>
    <w:rsid w:val="008D72EE"/>
    <w:rsid w:val="008D7C2F"/>
    <w:rsid w:val="008D7F16"/>
    <w:rsid w:val="008E08E2"/>
    <w:rsid w:val="008E160B"/>
    <w:rsid w:val="008E2B3B"/>
    <w:rsid w:val="008E4534"/>
    <w:rsid w:val="008E4E58"/>
    <w:rsid w:val="008E54DB"/>
    <w:rsid w:val="008E72F5"/>
    <w:rsid w:val="008E7A53"/>
    <w:rsid w:val="008F1045"/>
    <w:rsid w:val="008F1F5F"/>
    <w:rsid w:val="008F2A31"/>
    <w:rsid w:val="008F3AC5"/>
    <w:rsid w:val="008F621A"/>
    <w:rsid w:val="008F6CC8"/>
    <w:rsid w:val="009018E4"/>
    <w:rsid w:val="00901B91"/>
    <w:rsid w:val="00902FD4"/>
    <w:rsid w:val="00903BED"/>
    <w:rsid w:val="00905613"/>
    <w:rsid w:val="00905BF1"/>
    <w:rsid w:val="009073C0"/>
    <w:rsid w:val="00907AAA"/>
    <w:rsid w:val="009111B0"/>
    <w:rsid w:val="00912989"/>
    <w:rsid w:val="00912D70"/>
    <w:rsid w:val="009134CB"/>
    <w:rsid w:val="00913572"/>
    <w:rsid w:val="00915EF9"/>
    <w:rsid w:val="00916CD0"/>
    <w:rsid w:val="009171E7"/>
    <w:rsid w:val="00917A3B"/>
    <w:rsid w:val="009200DA"/>
    <w:rsid w:val="00920413"/>
    <w:rsid w:val="0092087F"/>
    <w:rsid w:val="009211FA"/>
    <w:rsid w:val="00921703"/>
    <w:rsid w:val="0092377F"/>
    <w:rsid w:val="009244C5"/>
    <w:rsid w:val="009308D8"/>
    <w:rsid w:val="00930DF7"/>
    <w:rsid w:val="009334C0"/>
    <w:rsid w:val="00936821"/>
    <w:rsid w:val="009368DB"/>
    <w:rsid w:val="00936E5D"/>
    <w:rsid w:val="00941A65"/>
    <w:rsid w:val="00941C7C"/>
    <w:rsid w:val="0094276A"/>
    <w:rsid w:val="00942C75"/>
    <w:rsid w:val="00943794"/>
    <w:rsid w:val="0094475E"/>
    <w:rsid w:val="0094692A"/>
    <w:rsid w:val="00951195"/>
    <w:rsid w:val="009513E1"/>
    <w:rsid w:val="00951435"/>
    <w:rsid w:val="00952045"/>
    <w:rsid w:val="00952BA5"/>
    <w:rsid w:val="009554FB"/>
    <w:rsid w:val="00957EEC"/>
    <w:rsid w:val="00962C1C"/>
    <w:rsid w:val="00963696"/>
    <w:rsid w:val="009642E6"/>
    <w:rsid w:val="009645E2"/>
    <w:rsid w:val="00965CCC"/>
    <w:rsid w:val="00965F1D"/>
    <w:rsid w:val="009703F1"/>
    <w:rsid w:val="00972BCD"/>
    <w:rsid w:val="0097304E"/>
    <w:rsid w:val="009730EE"/>
    <w:rsid w:val="00973EA5"/>
    <w:rsid w:val="00975070"/>
    <w:rsid w:val="0097647D"/>
    <w:rsid w:val="00976754"/>
    <w:rsid w:val="00976B70"/>
    <w:rsid w:val="00977DAC"/>
    <w:rsid w:val="00980BFA"/>
    <w:rsid w:val="0098274E"/>
    <w:rsid w:val="00983302"/>
    <w:rsid w:val="00983752"/>
    <w:rsid w:val="00983EF6"/>
    <w:rsid w:val="009842C2"/>
    <w:rsid w:val="0098489B"/>
    <w:rsid w:val="00984B0F"/>
    <w:rsid w:val="00984FE9"/>
    <w:rsid w:val="00987939"/>
    <w:rsid w:val="00987AFC"/>
    <w:rsid w:val="00987EB0"/>
    <w:rsid w:val="009927BE"/>
    <w:rsid w:val="00994987"/>
    <w:rsid w:val="00994C49"/>
    <w:rsid w:val="00994EDE"/>
    <w:rsid w:val="009959F3"/>
    <w:rsid w:val="00995FFE"/>
    <w:rsid w:val="00997EE9"/>
    <w:rsid w:val="009A11C1"/>
    <w:rsid w:val="009A27F7"/>
    <w:rsid w:val="009A292D"/>
    <w:rsid w:val="009A4CAF"/>
    <w:rsid w:val="009A69B5"/>
    <w:rsid w:val="009A7E5A"/>
    <w:rsid w:val="009B0A5E"/>
    <w:rsid w:val="009B0D73"/>
    <w:rsid w:val="009B20B8"/>
    <w:rsid w:val="009B3167"/>
    <w:rsid w:val="009B34FA"/>
    <w:rsid w:val="009B4E90"/>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72F9"/>
    <w:rsid w:val="009E18AF"/>
    <w:rsid w:val="009E4A3B"/>
    <w:rsid w:val="009E5617"/>
    <w:rsid w:val="009E5D88"/>
    <w:rsid w:val="009E6157"/>
    <w:rsid w:val="009E73AD"/>
    <w:rsid w:val="009F0653"/>
    <w:rsid w:val="009F09C7"/>
    <w:rsid w:val="009F1546"/>
    <w:rsid w:val="009F2C78"/>
    <w:rsid w:val="009F324C"/>
    <w:rsid w:val="009F3444"/>
    <w:rsid w:val="009F632A"/>
    <w:rsid w:val="009F6CDA"/>
    <w:rsid w:val="009F7FCB"/>
    <w:rsid w:val="00A00B17"/>
    <w:rsid w:val="00A01568"/>
    <w:rsid w:val="00A04D56"/>
    <w:rsid w:val="00A0565B"/>
    <w:rsid w:val="00A05B55"/>
    <w:rsid w:val="00A1042E"/>
    <w:rsid w:val="00A112C1"/>
    <w:rsid w:val="00A1751E"/>
    <w:rsid w:val="00A1794D"/>
    <w:rsid w:val="00A207E1"/>
    <w:rsid w:val="00A20EB8"/>
    <w:rsid w:val="00A20EDD"/>
    <w:rsid w:val="00A220C6"/>
    <w:rsid w:val="00A2334E"/>
    <w:rsid w:val="00A2358C"/>
    <w:rsid w:val="00A256C1"/>
    <w:rsid w:val="00A2663A"/>
    <w:rsid w:val="00A30D1A"/>
    <w:rsid w:val="00A31C85"/>
    <w:rsid w:val="00A32C2E"/>
    <w:rsid w:val="00A331D3"/>
    <w:rsid w:val="00A33393"/>
    <w:rsid w:val="00A33A9E"/>
    <w:rsid w:val="00A36E1A"/>
    <w:rsid w:val="00A4067B"/>
    <w:rsid w:val="00A40977"/>
    <w:rsid w:val="00A4519A"/>
    <w:rsid w:val="00A45DC2"/>
    <w:rsid w:val="00A461A7"/>
    <w:rsid w:val="00A5260B"/>
    <w:rsid w:val="00A53EA7"/>
    <w:rsid w:val="00A5402A"/>
    <w:rsid w:val="00A555B6"/>
    <w:rsid w:val="00A5776E"/>
    <w:rsid w:val="00A61F62"/>
    <w:rsid w:val="00A623DF"/>
    <w:rsid w:val="00A625D7"/>
    <w:rsid w:val="00A62D1A"/>
    <w:rsid w:val="00A64903"/>
    <w:rsid w:val="00A67B5E"/>
    <w:rsid w:val="00A67CC0"/>
    <w:rsid w:val="00A67EE1"/>
    <w:rsid w:val="00A7263E"/>
    <w:rsid w:val="00A72AAA"/>
    <w:rsid w:val="00A72E16"/>
    <w:rsid w:val="00A73593"/>
    <w:rsid w:val="00A73893"/>
    <w:rsid w:val="00A73AD6"/>
    <w:rsid w:val="00A74436"/>
    <w:rsid w:val="00A76003"/>
    <w:rsid w:val="00A76873"/>
    <w:rsid w:val="00A76D78"/>
    <w:rsid w:val="00A77A93"/>
    <w:rsid w:val="00A83140"/>
    <w:rsid w:val="00A843DA"/>
    <w:rsid w:val="00A84593"/>
    <w:rsid w:val="00A84830"/>
    <w:rsid w:val="00A85752"/>
    <w:rsid w:val="00A8598E"/>
    <w:rsid w:val="00A864C0"/>
    <w:rsid w:val="00A91F44"/>
    <w:rsid w:val="00A955D9"/>
    <w:rsid w:val="00A96197"/>
    <w:rsid w:val="00A96609"/>
    <w:rsid w:val="00AA091F"/>
    <w:rsid w:val="00AA2334"/>
    <w:rsid w:val="00AA331C"/>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259A"/>
    <w:rsid w:val="00AC32C6"/>
    <w:rsid w:val="00AC63F2"/>
    <w:rsid w:val="00AC7023"/>
    <w:rsid w:val="00AC7C1D"/>
    <w:rsid w:val="00AD0CF9"/>
    <w:rsid w:val="00AD22A3"/>
    <w:rsid w:val="00AD2D38"/>
    <w:rsid w:val="00AD4A39"/>
    <w:rsid w:val="00AD5601"/>
    <w:rsid w:val="00AD657D"/>
    <w:rsid w:val="00AD66AE"/>
    <w:rsid w:val="00AD7BA1"/>
    <w:rsid w:val="00AE0267"/>
    <w:rsid w:val="00AE04AB"/>
    <w:rsid w:val="00AE062F"/>
    <w:rsid w:val="00AE3BD0"/>
    <w:rsid w:val="00AE66FD"/>
    <w:rsid w:val="00AE7776"/>
    <w:rsid w:val="00AE7781"/>
    <w:rsid w:val="00AE7DB0"/>
    <w:rsid w:val="00AF1933"/>
    <w:rsid w:val="00AF5247"/>
    <w:rsid w:val="00AF676D"/>
    <w:rsid w:val="00AF78C6"/>
    <w:rsid w:val="00AF7CB4"/>
    <w:rsid w:val="00AF7D48"/>
    <w:rsid w:val="00B00961"/>
    <w:rsid w:val="00B01ADE"/>
    <w:rsid w:val="00B0316F"/>
    <w:rsid w:val="00B0605C"/>
    <w:rsid w:val="00B06A78"/>
    <w:rsid w:val="00B06BA6"/>
    <w:rsid w:val="00B07BDC"/>
    <w:rsid w:val="00B1041C"/>
    <w:rsid w:val="00B12237"/>
    <w:rsid w:val="00B12F3C"/>
    <w:rsid w:val="00B13162"/>
    <w:rsid w:val="00B133E0"/>
    <w:rsid w:val="00B165DD"/>
    <w:rsid w:val="00B17B88"/>
    <w:rsid w:val="00B20470"/>
    <w:rsid w:val="00B204C8"/>
    <w:rsid w:val="00B20666"/>
    <w:rsid w:val="00B20D15"/>
    <w:rsid w:val="00B21C23"/>
    <w:rsid w:val="00B22EB0"/>
    <w:rsid w:val="00B24A6A"/>
    <w:rsid w:val="00B24FF7"/>
    <w:rsid w:val="00B2543C"/>
    <w:rsid w:val="00B26192"/>
    <w:rsid w:val="00B262CD"/>
    <w:rsid w:val="00B27D9C"/>
    <w:rsid w:val="00B316D1"/>
    <w:rsid w:val="00B31D90"/>
    <w:rsid w:val="00B33B11"/>
    <w:rsid w:val="00B33C5E"/>
    <w:rsid w:val="00B354D1"/>
    <w:rsid w:val="00B3755D"/>
    <w:rsid w:val="00B37614"/>
    <w:rsid w:val="00B40A66"/>
    <w:rsid w:val="00B41090"/>
    <w:rsid w:val="00B42C18"/>
    <w:rsid w:val="00B45EA5"/>
    <w:rsid w:val="00B507C7"/>
    <w:rsid w:val="00B50CF4"/>
    <w:rsid w:val="00B56383"/>
    <w:rsid w:val="00B56F30"/>
    <w:rsid w:val="00B5705C"/>
    <w:rsid w:val="00B57332"/>
    <w:rsid w:val="00B57B39"/>
    <w:rsid w:val="00B602C5"/>
    <w:rsid w:val="00B60E9C"/>
    <w:rsid w:val="00B616D6"/>
    <w:rsid w:val="00B64422"/>
    <w:rsid w:val="00B657D7"/>
    <w:rsid w:val="00B6627C"/>
    <w:rsid w:val="00B6632A"/>
    <w:rsid w:val="00B6743F"/>
    <w:rsid w:val="00B67C18"/>
    <w:rsid w:val="00B67D4F"/>
    <w:rsid w:val="00B71252"/>
    <w:rsid w:val="00B74F9C"/>
    <w:rsid w:val="00B75AEA"/>
    <w:rsid w:val="00B769E3"/>
    <w:rsid w:val="00B76A20"/>
    <w:rsid w:val="00B801E0"/>
    <w:rsid w:val="00B80489"/>
    <w:rsid w:val="00B80516"/>
    <w:rsid w:val="00B81222"/>
    <w:rsid w:val="00B815F8"/>
    <w:rsid w:val="00B83422"/>
    <w:rsid w:val="00B841C1"/>
    <w:rsid w:val="00B8625B"/>
    <w:rsid w:val="00B8765A"/>
    <w:rsid w:val="00B87C6C"/>
    <w:rsid w:val="00B9295B"/>
    <w:rsid w:val="00B955B3"/>
    <w:rsid w:val="00B9562D"/>
    <w:rsid w:val="00BA0558"/>
    <w:rsid w:val="00BA15F6"/>
    <w:rsid w:val="00BA1649"/>
    <w:rsid w:val="00BA294E"/>
    <w:rsid w:val="00BA2B02"/>
    <w:rsid w:val="00BA2F31"/>
    <w:rsid w:val="00BA3427"/>
    <w:rsid w:val="00BA374B"/>
    <w:rsid w:val="00BA3795"/>
    <w:rsid w:val="00BA539A"/>
    <w:rsid w:val="00BB06D9"/>
    <w:rsid w:val="00BB0CAA"/>
    <w:rsid w:val="00BB11A8"/>
    <w:rsid w:val="00BB2026"/>
    <w:rsid w:val="00BB36B5"/>
    <w:rsid w:val="00BB3914"/>
    <w:rsid w:val="00BB3B92"/>
    <w:rsid w:val="00BB52DF"/>
    <w:rsid w:val="00BC00BF"/>
    <w:rsid w:val="00BC1BD9"/>
    <w:rsid w:val="00BC2BC9"/>
    <w:rsid w:val="00BC3250"/>
    <w:rsid w:val="00BC3907"/>
    <w:rsid w:val="00BC3B43"/>
    <w:rsid w:val="00BC40E0"/>
    <w:rsid w:val="00BC52DF"/>
    <w:rsid w:val="00BC5535"/>
    <w:rsid w:val="00BC6508"/>
    <w:rsid w:val="00BC7C59"/>
    <w:rsid w:val="00BC7DAB"/>
    <w:rsid w:val="00BD0BB7"/>
    <w:rsid w:val="00BD1289"/>
    <w:rsid w:val="00BD21C2"/>
    <w:rsid w:val="00BD353A"/>
    <w:rsid w:val="00BD3F00"/>
    <w:rsid w:val="00BD6A1A"/>
    <w:rsid w:val="00BD757C"/>
    <w:rsid w:val="00BE006B"/>
    <w:rsid w:val="00BE02A7"/>
    <w:rsid w:val="00BE031C"/>
    <w:rsid w:val="00BE1DC7"/>
    <w:rsid w:val="00BE2788"/>
    <w:rsid w:val="00BE2AA4"/>
    <w:rsid w:val="00BE3265"/>
    <w:rsid w:val="00BE6F4C"/>
    <w:rsid w:val="00BE7E70"/>
    <w:rsid w:val="00BF00E9"/>
    <w:rsid w:val="00BF12F0"/>
    <w:rsid w:val="00BF15D4"/>
    <w:rsid w:val="00BF460C"/>
    <w:rsid w:val="00BF5F9C"/>
    <w:rsid w:val="00BF64D4"/>
    <w:rsid w:val="00C02F99"/>
    <w:rsid w:val="00C03770"/>
    <w:rsid w:val="00C03FA1"/>
    <w:rsid w:val="00C05D8E"/>
    <w:rsid w:val="00C06716"/>
    <w:rsid w:val="00C06B20"/>
    <w:rsid w:val="00C06CBE"/>
    <w:rsid w:val="00C10706"/>
    <w:rsid w:val="00C123C3"/>
    <w:rsid w:val="00C126DF"/>
    <w:rsid w:val="00C13ED7"/>
    <w:rsid w:val="00C15716"/>
    <w:rsid w:val="00C15DBB"/>
    <w:rsid w:val="00C1609C"/>
    <w:rsid w:val="00C20196"/>
    <w:rsid w:val="00C22473"/>
    <w:rsid w:val="00C22E2C"/>
    <w:rsid w:val="00C2311A"/>
    <w:rsid w:val="00C24172"/>
    <w:rsid w:val="00C25076"/>
    <w:rsid w:val="00C26198"/>
    <w:rsid w:val="00C270F1"/>
    <w:rsid w:val="00C277CB"/>
    <w:rsid w:val="00C3030F"/>
    <w:rsid w:val="00C31341"/>
    <w:rsid w:val="00C3376D"/>
    <w:rsid w:val="00C34A52"/>
    <w:rsid w:val="00C34F11"/>
    <w:rsid w:val="00C369C9"/>
    <w:rsid w:val="00C40F0C"/>
    <w:rsid w:val="00C42C53"/>
    <w:rsid w:val="00C43B25"/>
    <w:rsid w:val="00C444EA"/>
    <w:rsid w:val="00C464C3"/>
    <w:rsid w:val="00C50DF8"/>
    <w:rsid w:val="00C5114A"/>
    <w:rsid w:val="00C512C2"/>
    <w:rsid w:val="00C516A4"/>
    <w:rsid w:val="00C53125"/>
    <w:rsid w:val="00C553BB"/>
    <w:rsid w:val="00C55BB5"/>
    <w:rsid w:val="00C57F33"/>
    <w:rsid w:val="00C61681"/>
    <w:rsid w:val="00C64953"/>
    <w:rsid w:val="00C745E3"/>
    <w:rsid w:val="00C7467B"/>
    <w:rsid w:val="00C74707"/>
    <w:rsid w:val="00C75C2E"/>
    <w:rsid w:val="00C7669D"/>
    <w:rsid w:val="00C766EF"/>
    <w:rsid w:val="00C769D3"/>
    <w:rsid w:val="00C773FC"/>
    <w:rsid w:val="00C807AA"/>
    <w:rsid w:val="00C80EE6"/>
    <w:rsid w:val="00C817A7"/>
    <w:rsid w:val="00C860B0"/>
    <w:rsid w:val="00C861B2"/>
    <w:rsid w:val="00C86975"/>
    <w:rsid w:val="00C90B0A"/>
    <w:rsid w:val="00C92DF3"/>
    <w:rsid w:val="00C952AB"/>
    <w:rsid w:val="00C956CB"/>
    <w:rsid w:val="00C97E4E"/>
    <w:rsid w:val="00CA0CD3"/>
    <w:rsid w:val="00CA2A8B"/>
    <w:rsid w:val="00CA54C6"/>
    <w:rsid w:val="00CA65E9"/>
    <w:rsid w:val="00CB0D2B"/>
    <w:rsid w:val="00CB4339"/>
    <w:rsid w:val="00CB49F9"/>
    <w:rsid w:val="00CB50EB"/>
    <w:rsid w:val="00CB5521"/>
    <w:rsid w:val="00CB66EA"/>
    <w:rsid w:val="00CB6902"/>
    <w:rsid w:val="00CB6A55"/>
    <w:rsid w:val="00CC06D4"/>
    <w:rsid w:val="00CC0A72"/>
    <w:rsid w:val="00CC1890"/>
    <w:rsid w:val="00CC33CC"/>
    <w:rsid w:val="00CC35C9"/>
    <w:rsid w:val="00CC480B"/>
    <w:rsid w:val="00CC72C5"/>
    <w:rsid w:val="00CC7310"/>
    <w:rsid w:val="00CD332E"/>
    <w:rsid w:val="00CD41C2"/>
    <w:rsid w:val="00CD51E6"/>
    <w:rsid w:val="00CD521B"/>
    <w:rsid w:val="00CD7DBD"/>
    <w:rsid w:val="00CD7E4E"/>
    <w:rsid w:val="00CE06FC"/>
    <w:rsid w:val="00CE0A04"/>
    <w:rsid w:val="00CE0EEA"/>
    <w:rsid w:val="00CE152C"/>
    <w:rsid w:val="00CE4335"/>
    <w:rsid w:val="00CE665F"/>
    <w:rsid w:val="00CE67ED"/>
    <w:rsid w:val="00CE741F"/>
    <w:rsid w:val="00CF0698"/>
    <w:rsid w:val="00CF0E27"/>
    <w:rsid w:val="00CF197E"/>
    <w:rsid w:val="00CF4D2B"/>
    <w:rsid w:val="00CF5040"/>
    <w:rsid w:val="00D0229F"/>
    <w:rsid w:val="00D03331"/>
    <w:rsid w:val="00D073EA"/>
    <w:rsid w:val="00D07820"/>
    <w:rsid w:val="00D105A9"/>
    <w:rsid w:val="00D10D0A"/>
    <w:rsid w:val="00D11D02"/>
    <w:rsid w:val="00D12776"/>
    <w:rsid w:val="00D12D35"/>
    <w:rsid w:val="00D12D70"/>
    <w:rsid w:val="00D13333"/>
    <w:rsid w:val="00D16387"/>
    <w:rsid w:val="00D17DB4"/>
    <w:rsid w:val="00D2092D"/>
    <w:rsid w:val="00D2258A"/>
    <w:rsid w:val="00D22AE9"/>
    <w:rsid w:val="00D23038"/>
    <w:rsid w:val="00D2327E"/>
    <w:rsid w:val="00D236EA"/>
    <w:rsid w:val="00D27D91"/>
    <w:rsid w:val="00D314E9"/>
    <w:rsid w:val="00D31AFE"/>
    <w:rsid w:val="00D332D6"/>
    <w:rsid w:val="00D346FC"/>
    <w:rsid w:val="00D35444"/>
    <w:rsid w:val="00D3691D"/>
    <w:rsid w:val="00D371C4"/>
    <w:rsid w:val="00D406A2"/>
    <w:rsid w:val="00D41ADE"/>
    <w:rsid w:val="00D4254D"/>
    <w:rsid w:val="00D4296D"/>
    <w:rsid w:val="00D431ED"/>
    <w:rsid w:val="00D43811"/>
    <w:rsid w:val="00D43C2F"/>
    <w:rsid w:val="00D458F7"/>
    <w:rsid w:val="00D4648E"/>
    <w:rsid w:val="00D471D1"/>
    <w:rsid w:val="00D50A2B"/>
    <w:rsid w:val="00D50E81"/>
    <w:rsid w:val="00D54274"/>
    <w:rsid w:val="00D560EF"/>
    <w:rsid w:val="00D56A55"/>
    <w:rsid w:val="00D60EC2"/>
    <w:rsid w:val="00D634D8"/>
    <w:rsid w:val="00D63C2D"/>
    <w:rsid w:val="00D649F8"/>
    <w:rsid w:val="00D651FF"/>
    <w:rsid w:val="00D6579D"/>
    <w:rsid w:val="00D65A32"/>
    <w:rsid w:val="00D6730E"/>
    <w:rsid w:val="00D710CD"/>
    <w:rsid w:val="00D71DEB"/>
    <w:rsid w:val="00D72690"/>
    <w:rsid w:val="00D7374F"/>
    <w:rsid w:val="00D73882"/>
    <w:rsid w:val="00D74A71"/>
    <w:rsid w:val="00D75D6C"/>
    <w:rsid w:val="00D80609"/>
    <w:rsid w:val="00D82BB6"/>
    <w:rsid w:val="00D832B6"/>
    <w:rsid w:val="00D83EBA"/>
    <w:rsid w:val="00D8505B"/>
    <w:rsid w:val="00D85062"/>
    <w:rsid w:val="00D85238"/>
    <w:rsid w:val="00D9369F"/>
    <w:rsid w:val="00D9586A"/>
    <w:rsid w:val="00D9599A"/>
    <w:rsid w:val="00D95B41"/>
    <w:rsid w:val="00D95EC7"/>
    <w:rsid w:val="00D96CBF"/>
    <w:rsid w:val="00D973B0"/>
    <w:rsid w:val="00DA100A"/>
    <w:rsid w:val="00DA205E"/>
    <w:rsid w:val="00DA20EC"/>
    <w:rsid w:val="00DA25AD"/>
    <w:rsid w:val="00DA41DB"/>
    <w:rsid w:val="00DA4E06"/>
    <w:rsid w:val="00DA73E5"/>
    <w:rsid w:val="00DA7689"/>
    <w:rsid w:val="00DB0090"/>
    <w:rsid w:val="00DB1679"/>
    <w:rsid w:val="00DB1C5D"/>
    <w:rsid w:val="00DB261A"/>
    <w:rsid w:val="00DB37BD"/>
    <w:rsid w:val="00DB53F6"/>
    <w:rsid w:val="00DB7026"/>
    <w:rsid w:val="00DC2F1C"/>
    <w:rsid w:val="00DC2F84"/>
    <w:rsid w:val="00DC4BA2"/>
    <w:rsid w:val="00DC4E7E"/>
    <w:rsid w:val="00DC783F"/>
    <w:rsid w:val="00DD3849"/>
    <w:rsid w:val="00DD3EC5"/>
    <w:rsid w:val="00DD46BA"/>
    <w:rsid w:val="00DD4C8D"/>
    <w:rsid w:val="00DD50A6"/>
    <w:rsid w:val="00DD6134"/>
    <w:rsid w:val="00DD7FB4"/>
    <w:rsid w:val="00DE0FD4"/>
    <w:rsid w:val="00DE2A12"/>
    <w:rsid w:val="00DE2BA1"/>
    <w:rsid w:val="00DE36F7"/>
    <w:rsid w:val="00DE477C"/>
    <w:rsid w:val="00DE6369"/>
    <w:rsid w:val="00DE7B41"/>
    <w:rsid w:val="00DE7CB6"/>
    <w:rsid w:val="00DF1791"/>
    <w:rsid w:val="00DF1C7E"/>
    <w:rsid w:val="00DF269B"/>
    <w:rsid w:val="00DF3FB5"/>
    <w:rsid w:val="00DF4AB0"/>
    <w:rsid w:val="00DF5BDC"/>
    <w:rsid w:val="00DF66EE"/>
    <w:rsid w:val="00DF6776"/>
    <w:rsid w:val="00E00245"/>
    <w:rsid w:val="00E00371"/>
    <w:rsid w:val="00E019B8"/>
    <w:rsid w:val="00E022F1"/>
    <w:rsid w:val="00E02E50"/>
    <w:rsid w:val="00E04601"/>
    <w:rsid w:val="00E04D16"/>
    <w:rsid w:val="00E0694A"/>
    <w:rsid w:val="00E06B9C"/>
    <w:rsid w:val="00E07A31"/>
    <w:rsid w:val="00E11325"/>
    <w:rsid w:val="00E11C98"/>
    <w:rsid w:val="00E11ECE"/>
    <w:rsid w:val="00E1495B"/>
    <w:rsid w:val="00E15234"/>
    <w:rsid w:val="00E17346"/>
    <w:rsid w:val="00E217A6"/>
    <w:rsid w:val="00E21BE2"/>
    <w:rsid w:val="00E22994"/>
    <w:rsid w:val="00E23047"/>
    <w:rsid w:val="00E23270"/>
    <w:rsid w:val="00E260CE"/>
    <w:rsid w:val="00E3020A"/>
    <w:rsid w:val="00E30804"/>
    <w:rsid w:val="00E309FD"/>
    <w:rsid w:val="00E316E6"/>
    <w:rsid w:val="00E32598"/>
    <w:rsid w:val="00E32655"/>
    <w:rsid w:val="00E32BFD"/>
    <w:rsid w:val="00E334C2"/>
    <w:rsid w:val="00E33E89"/>
    <w:rsid w:val="00E3487D"/>
    <w:rsid w:val="00E34BC5"/>
    <w:rsid w:val="00E37F85"/>
    <w:rsid w:val="00E403D4"/>
    <w:rsid w:val="00E403F2"/>
    <w:rsid w:val="00E40561"/>
    <w:rsid w:val="00E40D14"/>
    <w:rsid w:val="00E414F9"/>
    <w:rsid w:val="00E42DD4"/>
    <w:rsid w:val="00E44769"/>
    <w:rsid w:val="00E4523D"/>
    <w:rsid w:val="00E4533C"/>
    <w:rsid w:val="00E50150"/>
    <w:rsid w:val="00E5049F"/>
    <w:rsid w:val="00E504D8"/>
    <w:rsid w:val="00E530F0"/>
    <w:rsid w:val="00E55C2B"/>
    <w:rsid w:val="00E56CCA"/>
    <w:rsid w:val="00E602A0"/>
    <w:rsid w:val="00E60A43"/>
    <w:rsid w:val="00E61308"/>
    <w:rsid w:val="00E61E70"/>
    <w:rsid w:val="00E632DC"/>
    <w:rsid w:val="00E63736"/>
    <w:rsid w:val="00E63C67"/>
    <w:rsid w:val="00E64653"/>
    <w:rsid w:val="00E64D3E"/>
    <w:rsid w:val="00E66BEE"/>
    <w:rsid w:val="00E67E38"/>
    <w:rsid w:val="00E71BEB"/>
    <w:rsid w:val="00E747D4"/>
    <w:rsid w:val="00E760EE"/>
    <w:rsid w:val="00E76995"/>
    <w:rsid w:val="00E80E43"/>
    <w:rsid w:val="00E82F16"/>
    <w:rsid w:val="00E8311C"/>
    <w:rsid w:val="00E85846"/>
    <w:rsid w:val="00E86C4D"/>
    <w:rsid w:val="00E87320"/>
    <w:rsid w:val="00E87723"/>
    <w:rsid w:val="00E879A7"/>
    <w:rsid w:val="00E87A04"/>
    <w:rsid w:val="00E911D1"/>
    <w:rsid w:val="00E91F63"/>
    <w:rsid w:val="00E922B4"/>
    <w:rsid w:val="00E9234A"/>
    <w:rsid w:val="00E92489"/>
    <w:rsid w:val="00E938F5"/>
    <w:rsid w:val="00E94534"/>
    <w:rsid w:val="00E94F1C"/>
    <w:rsid w:val="00E9711C"/>
    <w:rsid w:val="00E97214"/>
    <w:rsid w:val="00E97970"/>
    <w:rsid w:val="00EA12BE"/>
    <w:rsid w:val="00EA1CAF"/>
    <w:rsid w:val="00EA3AA7"/>
    <w:rsid w:val="00EA3F58"/>
    <w:rsid w:val="00EA4003"/>
    <w:rsid w:val="00EA4FF4"/>
    <w:rsid w:val="00EA6F61"/>
    <w:rsid w:val="00EB0151"/>
    <w:rsid w:val="00EB1749"/>
    <w:rsid w:val="00EB2B49"/>
    <w:rsid w:val="00EB5B3E"/>
    <w:rsid w:val="00EB7ED2"/>
    <w:rsid w:val="00EC3F5C"/>
    <w:rsid w:val="00EC43C8"/>
    <w:rsid w:val="00EC50AC"/>
    <w:rsid w:val="00EC7313"/>
    <w:rsid w:val="00ED1377"/>
    <w:rsid w:val="00ED1806"/>
    <w:rsid w:val="00ED205C"/>
    <w:rsid w:val="00ED36BD"/>
    <w:rsid w:val="00ED3F02"/>
    <w:rsid w:val="00ED457C"/>
    <w:rsid w:val="00ED4AA9"/>
    <w:rsid w:val="00ED5E63"/>
    <w:rsid w:val="00ED5F98"/>
    <w:rsid w:val="00ED73A9"/>
    <w:rsid w:val="00EE0709"/>
    <w:rsid w:val="00EE0B92"/>
    <w:rsid w:val="00EE0F0E"/>
    <w:rsid w:val="00EE12C8"/>
    <w:rsid w:val="00EE2463"/>
    <w:rsid w:val="00EE2860"/>
    <w:rsid w:val="00EE28D2"/>
    <w:rsid w:val="00EE46CD"/>
    <w:rsid w:val="00EE4801"/>
    <w:rsid w:val="00EE68D2"/>
    <w:rsid w:val="00EE71E6"/>
    <w:rsid w:val="00EE7B6D"/>
    <w:rsid w:val="00EF14B7"/>
    <w:rsid w:val="00EF3F0F"/>
    <w:rsid w:val="00EF43E3"/>
    <w:rsid w:val="00EF44AD"/>
    <w:rsid w:val="00EF530C"/>
    <w:rsid w:val="00F0148C"/>
    <w:rsid w:val="00F014F8"/>
    <w:rsid w:val="00F02A92"/>
    <w:rsid w:val="00F02C0B"/>
    <w:rsid w:val="00F03362"/>
    <w:rsid w:val="00F03432"/>
    <w:rsid w:val="00F0426C"/>
    <w:rsid w:val="00F06BD2"/>
    <w:rsid w:val="00F0726B"/>
    <w:rsid w:val="00F07D03"/>
    <w:rsid w:val="00F11D99"/>
    <w:rsid w:val="00F11F87"/>
    <w:rsid w:val="00F1370D"/>
    <w:rsid w:val="00F13937"/>
    <w:rsid w:val="00F13F80"/>
    <w:rsid w:val="00F1601B"/>
    <w:rsid w:val="00F16F54"/>
    <w:rsid w:val="00F17267"/>
    <w:rsid w:val="00F22886"/>
    <w:rsid w:val="00F22F87"/>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6A07"/>
    <w:rsid w:val="00F37675"/>
    <w:rsid w:val="00F41ADF"/>
    <w:rsid w:val="00F42C4E"/>
    <w:rsid w:val="00F4320A"/>
    <w:rsid w:val="00F435BA"/>
    <w:rsid w:val="00F4389F"/>
    <w:rsid w:val="00F4431B"/>
    <w:rsid w:val="00F53AB6"/>
    <w:rsid w:val="00F53B92"/>
    <w:rsid w:val="00F56B0E"/>
    <w:rsid w:val="00F60CF6"/>
    <w:rsid w:val="00F62AEB"/>
    <w:rsid w:val="00F639C2"/>
    <w:rsid w:val="00F655F3"/>
    <w:rsid w:val="00F66A6D"/>
    <w:rsid w:val="00F707BD"/>
    <w:rsid w:val="00F70825"/>
    <w:rsid w:val="00F72010"/>
    <w:rsid w:val="00F727DA"/>
    <w:rsid w:val="00F734D0"/>
    <w:rsid w:val="00F7477C"/>
    <w:rsid w:val="00F76428"/>
    <w:rsid w:val="00F77798"/>
    <w:rsid w:val="00F779CB"/>
    <w:rsid w:val="00F77B4D"/>
    <w:rsid w:val="00F820F7"/>
    <w:rsid w:val="00F838EF"/>
    <w:rsid w:val="00F83A44"/>
    <w:rsid w:val="00F85440"/>
    <w:rsid w:val="00F85C22"/>
    <w:rsid w:val="00F86B12"/>
    <w:rsid w:val="00F87AC6"/>
    <w:rsid w:val="00F9085A"/>
    <w:rsid w:val="00F910AC"/>
    <w:rsid w:val="00F91B05"/>
    <w:rsid w:val="00F91BC6"/>
    <w:rsid w:val="00F92949"/>
    <w:rsid w:val="00F94E53"/>
    <w:rsid w:val="00F96143"/>
    <w:rsid w:val="00F969DD"/>
    <w:rsid w:val="00F979AC"/>
    <w:rsid w:val="00FA02CE"/>
    <w:rsid w:val="00FA1080"/>
    <w:rsid w:val="00FA1FCB"/>
    <w:rsid w:val="00FA6353"/>
    <w:rsid w:val="00FA74E8"/>
    <w:rsid w:val="00FA7580"/>
    <w:rsid w:val="00FB00C1"/>
    <w:rsid w:val="00FB0C4F"/>
    <w:rsid w:val="00FB1552"/>
    <w:rsid w:val="00FB32DE"/>
    <w:rsid w:val="00FB3ADA"/>
    <w:rsid w:val="00FB420A"/>
    <w:rsid w:val="00FB56E2"/>
    <w:rsid w:val="00FB6354"/>
    <w:rsid w:val="00FB6885"/>
    <w:rsid w:val="00FB7A50"/>
    <w:rsid w:val="00FC0460"/>
    <w:rsid w:val="00FC0DF5"/>
    <w:rsid w:val="00FC30C9"/>
    <w:rsid w:val="00FC39DA"/>
    <w:rsid w:val="00FC3ED1"/>
    <w:rsid w:val="00FC44B5"/>
    <w:rsid w:val="00FC6127"/>
    <w:rsid w:val="00FC6F2A"/>
    <w:rsid w:val="00FC7A4D"/>
    <w:rsid w:val="00FD08A0"/>
    <w:rsid w:val="00FD0A23"/>
    <w:rsid w:val="00FD1F63"/>
    <w:rsid w:val="00FD2E42"/>
    <w:rsid w:val="00FD4397"/>
    <w:rsid w:val="00FD4618"/>
    <w:rsid w:val="00FD4AA6"/>
    <w:rsid w:val="00FD53CC"/>
    <w:rsid w:val="00FD6213"/>
    <w:rsid w:val="00FD7922"/>
    <w:rsid w:val="00FE0052"/>
    <w:rsid w:val="00FE16CF"/>
    <w:rsid w:val="00FE1AA9"/>
    <w:rsid w:val="00FE1C1A"/>
    <w:rsid w:val="00FE2B9E"/>
    <w:rsid w:val="00FE4679"/>
    <w:rsid w:val="00FE4C63"/>
    <w:rsid w:val="00FE4F82"/>
    <w:rsid w:val="00FE6123"/>
    <w:rsid w:val="00FE6555"/>
    <w:rsid w:val="00FE6E03"/>
    <w:rsid w:val="00FF2F50"/>
    <w:rsid w:val="00FF442C"/>
    <w:rsid w:val="00FF51E1"/>
    <w:rsid w:val="00FF5862"/>
    <w:rsid w:val="00FF6DFD"/>
    <w:rsid w:val="11073160"/>
    <w:rsid w:val="5AA45F80"/>
    <w:rsid w:val="69D50ED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493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locked="1" w:uiPriority="9" w:qFormat="1"/>
    <w:lsdException w:name="heading 4" w:semiHidden="0" w:unhideWhenUsed="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nhideWhenUsed="0"/>
    <w:lsdException w:name="header" w:semiHidden="0" w:unhideWhenUsed="0"/>
    <w:lsdException w:name="footer" w:semiHidden="0" w:unhideWhenUsed="0"/>
    <w:lsdException w:name="index heading" w:locked="1"/>
    <w:lsdException w:name="caption" w:locked="1" w:uiPriority="35" w:qFormat="1"/>
    <w:lsdException w:name="table of figures" w:locked="1"/>
    <w:lsdException w:name="envelope address" w:locked="1"/>
    <w:lsdException w:name="envelope return" w:locked="1"/>
    <w:lsdException w:name="footnote reference" w:locked="1"/>
    <w:lsdException w:name="annotation reference" w:semiHidden="0" w:unhideWhenUsed="0" w:qFormat="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uiPriority="1"/>
    <w:lsdException w:name="Body Text" w:locked="1"/>
    <w:lsdException w:name="Body Text Indent" w:semiHidden="0" w:unhideWhenUsed="0"/>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semiHidden="0" w:unhideWhenUsed="0" w:qFormat="1"/>
    <w:lsdException w:name="Body Text Indent 3" w:locked="1"/>
    <w:lsdException w:name="Block Text" w:locked="1"/>
    <w:lsdException w:name="Hyperlink" w:semiHidden="0" w:unhideWhenUsed="0"/>
    <w:lsdException w:name="FollowedHyperlink" w:locked="1"/>
    <w:lsdException w:name="Strong" w:semiHidden="0" w:unhideWhenUsed="0" w:qFormat="1"/>
    <w:lsdException w:name="Emphasis" w:locked="1" w:semiHidden="0" w:uiPriority="20" w:unhideWhenUsed="0" w:qFormat="1"/>
    <w:lsdException w:name="Document Map" w:locked="1"/>
    <w:lsdException w:name="Plain Text" w:locked="1"/>
    <w:lsdException w:name="E-mail Signature" w:locked="1"/>
    <w:lsdException w:name="Normal (Web)" w:unhideWhenUsed="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annotation subject" w:semiHidden="0" w:unhideWhenUsed="0"/>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unhideWhenUsed="0"/>
    <w:lsdException w:name="Table Grid" w:uiPriority="59" w:qFormat="1"/>
    <w:lsdException w:name="Table Theme" w:locked="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324C"/>
    <w:pPr>
      <w:widowControl w:val="0"/>
      <w:jc w:val="both"/>
    </w:pPr>
    <w:rPr>
      <w:kern w:val="2"/>
      <w:sz w:val="21"/>
      <w:szCs w:val="24"/>
    </w:rPr>
  </w:style>
  <w:style w:type="paragraph" w:styleId="1">
    <w:name w:val="heading 1"/>
    <w:basedOn w:val="a"/>
    <w:next w:val="a"/>
    <w:link w:val="1Char"/>
    <w:uiPriority w:val="99"/>
    <w:qFormat/>
    <w:rsid w:val="009F324C"/>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9F324C"/>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Char"/>
    <w:uiPriority w:val="99"/>
    <w:qFormat/>
    <w:rsid w:val="009F324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iPriority w:val="9"/>
    <w:semiHidden/>
    <w:unhideWhenUsed/>
    <w:qFormat/>
    <w:locked/>
    <w:rsid w:val="009F324C"/>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rsid w:val="009F324C"/>
    <w:pPr>
      <w:jc w:val="left"/>
    </w:pPr>
  </w:style>
  <w:style w:type="paragraph" w:styleId="a4">
    <w:name w:val="Body Text Indent"/>
    <w:basedOn w:val="a"/>
    <w:link w:val="Char0"/>
    <w:uiPriority w:val="99"/>
    <w:rsid w:val="009F324C"/>
    <w:pPr>
      <w:widowControl/>
      <w:spacing w:before="100" w:beforeAutospacing="1" w:after="100" w:afterAutospacing="1"/>
      <w:jc w:val="left"/>
    </w:pPr>
    <w:rPr>
      <w:rFonts w:ascii="宋体" w:hAnsi="宋体" w:cs="宋体"/>
      <w:kern w:val="0"/>
      <w:sz w:val="24"/>
    </w:rPr>
  </w:style>
  <w:style w:type="paragraph" w:styleId="20">
    <w:name w:val="Body Text Indent 2"/>
    <w:basedOn w:val="a"/>
    <w:link w:val="2Char0"/>
    <w:uiPriority w:val="99"/>
    <w:qFormat/>
    <w:rsid w:val="009F324C"/>
    <w:pPr>
      <w:widowControl/>
      <w:spacing w:before="100" w:beforeAutospacing="1" w:after="100" w:afterAutospacing="1"/>
      <w:jc w:val="left"/>
    </w:pPr>
    <w:rPr>
      <w:rFonts w:ascii="宋体" w:hAnsi="宋体" w:cs="宋体"/>
      <w:kern w:val="0"/>
      <w:sz w:val="24"/>
    </w:rPr>
  </w:style>
  <w:style w:type="paragraph" w:styleId="a5">
    <w:name w:val="Balloon Text"/>
    <w:basedOn w:val="a"/>
    <w:link w:val="Char1"/>
    <w:uiPriority w:val="99"/>
    <w:semiHidden/>
    <w:rsid w:val="009F324C"/>
    <w:rPr>
      <w:sz w:val="18"/>
      <w:szCs w:val="18"/>
    </w:rPr>
  </w:style>
  <w:style w:type="paragraph" w:styleId="a6">
    <w:name w:val="footer"/>
    <w:basedOn w:val="a"/>
    <w:link w:val="Char2"/>
    <w:uiPriority w:val="99"/>
    <w:rsid w:val="009F324C"/>
    <w:pPr>
      <w:tabs>
        <w:tab w:val="center" w:pos="4153"/>
        <w:tab w:val="right" w:pos="8306"/>
      </w:tabs>
      <w:snapToGrid w:val="0"/>
      <w:jc w:val="left"/>
    </w:pPr>
    <w:rPr>
      <w:sz w:val="18"/>
      <w:szCs w:val="18"/>
    </w:rPr>
  </w:style>
  <w:style w:type="paragraph" w:styleId="a7">
    <w:name w:val="header"/>
    <w:basedOn w:val="a"/>
    <w:link w:val="Char3"/>
    <w:uiPriority w:val="99"/>
    <w:rsid w:val="009F324C"/>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rsid w:val="009F324C"/>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rsid w:val="009F324C"/>
    <w:rPr>
      <w:b/>
      <w:bCs/>
    </w:rPr>
  </w:style>
  <w:style w:type="table" w:styleId="aa">
    <w:name w:val="Table Grid"/>
    <w:basedOn w:val="a1"/>
    <w:uiPriority w:val="59"/>
    <w:qFormat/>
    <w:rsid w:val="009F324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99"/>
    <w:qFormat/>
    <w:rsid w:val="009F324C"/>
    <w:rPr>
      <w:rFonts w:cs="Times New Roman"/>
      <w:b/>
    </w:rPr>
  </w:style>
  <w:style w:type="character" w:styleId="ac">
    <w:name w:val="Hyperlink"/>
    <w:basedOn w:val="a0"/>
    <w:uiPriority w:val="99"/>
    <w:rsid w:val="009F324C"/>
    <w:rPr>
      <w:rFonts w:cs="Times New Roman"/>
      <w:color w:val="0068B7"/>
      <w:u w:val="none"/>
    </w:rPr>
  </w:style>
  <w:style w:type="character" w:styleId="ad">
    <w:name w:val="annotation reference"/>
    <w:basedOn w:val="a0"/>
    <w:uiPriority w:val="99"/>
    <w:qFormat/>
    <w:rsid w:val="009F324C"/>
    <w:rPr>
      <w:rFonts w:cs="Times New Roman"/>
      <w:sz w:val="21"/>
      <w:szCs w:val="21"/>
    </w:rPr>
  </w:style>
  <w:style w:type="character" w:customStyle="1" w:styleId="1Char">
    <w:name w:val="标题 1 Char"/>
    <w:basedOn w:val="a0"/>
    <w:link w:val="1"/>
    <w:uiPriority w:val="99"/>
    <w:locked/>
    <w:rsid w:val="009F324C"/>
    <w:rPr>
      <w:rFonts w:cs="Times New Roman"/>
      <w:b/>
      <w:bCs/>
      <w:kern w:val="44"/>
      <w:sz w:val="44"/>
      <w:szCs w:val="44"/>
    </w:rPr>
  </w:style>
  <w:style w:type="character" w:customStyle="1" w:styleId="2Char">
    <w:name w:val="标题 2 Char"/>
    <w:basedOn w:val="a0"/>
    <w:link w:val="2"/>
    <w:uiPriority w:val="99"/>
    <w:semiHidden/>
    <w:locked/>
    <w:rsid w:val="009F324C"/>
    <w:rPr>
      <w:rFonts w:ascii="Cambria" w:eastAsia="宋体" w:hAnsi="Cambria" w:cs="Times New Roman"/>
      <w:b/>
      <w:bCs/>
      <w:sz w:val="32"/>
      <w:szCs w:val="32"/>
    </w:rPr>
  </w:style>
  <w:style w:type="character" w:customStyle="1" w:styleId="4Char">
    <w:name w:val="标题 4 Char"/>
    <w:basedOn w:val="a0"/>
    <w:link w:val="4"/>
    <w:uiPriority w:val="99"/>
    <w:semiHidden/>
    <w:locked/>
    <w:rsid w:val="009F324C"/>
    <w:rPr>
      <w:rFonts w:ascii="Cambria" w:eastAsia="宋体" w:hAnsi="Cambria" w:cs="Times New Roman"/>
      <w:b/>
      <w:bCs/>
      <w:sz w:val="28"/>
      <w:szCs w:val="28"/>
    </w:rPr>
  </w:style>
  <w:style w:type="character" w:customStyle="1" w:styleId="Char">
    <w:name w:val="批注文字 Char"/>
    <w:basedOn w:val="a0"/>
    <w:link w:val="a3"/>
    <w:uiPriority w:val="99"/>
    <w:locked/>
    <w:rsid w:val="009F324C"/>
    <w:rPr>
      <w:rFonts w:cs="Times New Roman"/>
      <w:kern w:val="2"/>
      <w:sz w:val="24"/>
      <w:szCs w:val="24"/>
    </w:rPr>
  </w:style>
  <w:style w:type="character" w:customStyle="1" w:styleId="Char4">
    <w:name w:val="批注主题 Char"/>
    <w:basedOn w:val="Char"/>
    <w:link w:val="a9"/>
    <w:uiPriority w:val="99"/>
    <w:locked/>
    <w:rsid w:val="009F324C"/>
    <w:rPr>
      <w:rFonts w:cs="Times New Roman"/>
      <w:b/>
      <w:bCs/>
      <w:kern w:val="2"/>
      <w:sz w:val="24"/>
      <w:szCs w:val="24"/>
    </w:rPr>
  </w:style>
  <w:style w:type="character" w:customStyle="1" w:styleId="Char0">
    <w:name w:val="正文文本缩进 Char"/>
    <w:basedOn w:val="a0"/>
    <w:link w:val="a4"/>
    <w:uiPriority w:val="99"/>
    <w:semiHidden/>
    <w:locked/>
    <w:rsid w:val="009F324C"/>
    <w:rPr>
      <w:rFonts w:cs="Times New Roman"/>
      <w:sz w:val="24"/>
      <w:szCs w:val="24"/>
    </w:rPr>
  </w:style>
  <w:style w:type="character" w:customStyle="1" w:styleId="2Char0">
    <w:name w:val="正文文本缩进 2 Char"/>
    <w:basedOn w:val="a0"/>
    <w:link w:val="20"/>
    <w:uiPriority w:val="99"/>
    <w:semiHidden/>
    <w:locked/>
    <w:rsid w:val="009F324C"/>
    <w:rPr>
      <w:rFonts w:cs="Times New Roman"/>
      <w:sz w:val="24"/>
      <w:szCs w:val="24"/>
    </w:rPr>
  </w:style>
  <w:style w:type="character" w:customStyle="1" w:styleId="Char1">
    <w:name w:val="批注框文本 Char"/>
    <w:basedOn w:val="a0"/>
    <w:link w:val="a5"/>
    <w:uiPriority w:val="99"/>
    <w:semiHidden/>
    <w:locked/>
    <w:rsid w:val="009F324C"/>
    <w:rPr>
      <w:rFonts w:cs="Times New Roman"/>
      <w:sz w:val="2"/>
    </w:rPr>
  </w:style>
  <w:style w:type="character" w:customStyle="1" w:styleId="Char2">
    <w:name w:val="页脚 Char"/>
    <w:basedOn w:val="a0"/>
    <w:link w:val="a6"/>
    <w:uiPriority w:val="99"/>
    <w:semiHidden/>
    <w:locked/>
    <w:rsid w:val="009F324C"/>
    <w:rPr>
      <w:rFonts w:cs="Times New Roman"/>
      <w:sz w:val="18"/>
      <w:szCs w:val="18"/>
    </w:rPr>
  </w:style>
  <w:style w:type="character" w:customStyle="1" w:styleId="Char3">
    <w:name w:val="页眉 Char"/>
    <w:basedOn w:val="a0"/>
    <w:link w:val="a7"/>
    <w:uiPriority w:val="99"/>
    <w:qFormat/>
    <w:locked/>
    <w:rsid w:val="009F324C"/>
    <w:rPr>
      <w:rFonts w:cs="Times New Roman"/>
      <w:sz w:val="18"/>
      <w:szCs w:val="18"/>
    </w:rPr>
  </w:style>
  <w:style w:type="character" w:customStyle="1" w:styleId="141">
    <w:name w:val="141"/>
    <w:uiPriority w:val="99"/>
    <w:rsid w:val="009F324C"/>
    <w:rPr>
      <w:sz w:val="21"/>
    </w:rPr>
  </w:style>
  <w:style w:type="character" w:customStyle="1" w:styleId="ztagpre">
    <w:name w:val="ztag pre"/>
    <w:basedOn w:val="a0"/>
    <w:uiPriority w:val="99"/>
    <w:rsid w:val="009F324C"/>
    <w:rPr>
      <w:rFonts w:cs="Times New Roman"/>
    </w:rPr>
  </w:style>
  <w:style w:type="character" w:customStyle="1" w:styleId="10">
    <w:name w:val="已访问的超链接1"/>
    <w:uiPriority w:val="99"/>
    <w:qFormat/>
    <w:rsid w:val="009F324C"/>
    <w:rPr>
      <w:color w:val="800080"/>
      <w:u w:val="single"/>
    </w:rPr>
  </w:style>
  <w:style w:type="paragraph" w:customStyle="1" w:styleId="11">
    <w:name w:val="列表段落1"/>
    <w:basedOn w:val="a"/>
    <w:uiPriority w:val="99"/>
    <w:qFormat/>
    <w:rsid w:val="009F324C"/>
    <w:pPr>
      <w:ind w:firstLineChars="200" w:firstLine="420"/>
    </w:pPr>
  </w:style>
  <w:style w:type="character" w:customStyle="1" w:styleId="12">
    <w:name w:val="未处理的提及1"/>
    <w:basedOn w:val="a0"/>
    <w:uiPriority w:val="99"/>
    <w:qFormat/>
    <w:rsid w:val="009F324C"/>
    <w:rPr>
      <w:rFonts w:cs="Times New Roman"/>
      <w:color w:val="605E5C"/>
      <w:shd w:val="clear" w:color="auto" w:fill="E1DFDD"/>
    </w:rPr>
  </w:style>
  <w:style w:type="paragraph" w:styleId="ae">
    <w:name w:val="List Paragraph"/>
    <w:basedOn w:val="a"/>
    <w:uiPriority w:val="34"/>
    <w:qFormat/>
    <w:rsid w:val="009F324C"/>
    <w:pPr>
      <w:ind w:firstLineChars="200" w:firstLine="420"/>
    </w:pPr>
  </w:style>
  <w:style w:type="paragraph" w:customStyle="1" w:styleId="Default">
    <w:name w:val="Default"/>
    <w:qFormat/>
    <w:rsid w:val="009F324C"/>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9F324C"/>
    <w:pPr>
      <w:jc w:val="left"/>
    </w:pPr>
    <w:rPr>
      <w:rFonts w:ascii="Calibri" w:hAnsi="Calibri"/>
      <w:kern w:val="0"/>
      <w:sz w:val="22"/>
      <w:szCs w:val="22"/>
      <w:lang w:eastAsia="en-US"/>
    </w:rPr>
  </w:style>
  <w:style w:type="character" w:customStyle="1" w:styleId="5Char">
    <w:name w:val="标题 5 Char"/>
    <w:basedOn w:val="a0"/>
    <w:link w:val="5"/>
    <w:uiPriority w:val="9"/>
    <w:semiHidden/>
    <w:qFormat/>
    <w:rsid w:val="009F324C"/>
    <w:rPr>
      <w:b/>
      <w:bCs/>
      <w:sz w:val="28"/>
      <w:szCs w:val="28"/>
    </w:rPr>
  </w:style>
  <w:style w:type="paragraph" w:customStyle="1" w:styleId="af">
    <w:name w:val="默认"/>
    <w:rsid w:val="00AC63F2"/>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paragraph" w:styleId="af0">
    <w:name w:val="Body Text"/>
    <w:basedOn w:val="a"/>
    <w:link w:val="Char5"/>
    <w:uiPriority w:val="99"/>
    <w:unhideWhenUsed/>
    <w:locked/>
    <w:rsid w:val="008B0778"/>
    <w:pPr>
      <w:spacing w:after="120"/>
    </w:pPr>
  </w:style>
  <w:style w:type="character" w:customStyle="1" w:styleId="Char5">
    <w:name w:val="正文文本 Char"/>
    <w:basedOn w:val="a0"/>
    <w:link w:val="af0"/>
    <w:uiPriority w:val="99"/>
    <w:rsid w:val="008B0778"/>
    <w:rPr>
      <w:kern w:val="2"/>
      <w:sz w:val="21"/>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C0C0E3-DDEE-4AB6-9091-6A6CB65B05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4189</TotalTime>
  <Pages>5</Pages>
  <Words>700</Words>
  <Characters>3990</Characters>
  <Application>Microsoft Office Word</Application>
  <DocSecurity>0</DocSecurity>
  <Lines>33</Lines>
  <Paragraphs>9</Paragraphs>
  <ScaleCrop>false</ScaleCrop>
  <Company>Microsoft</Company>
  <LinksUpToDate>false</LinksUpToDate>
  <CharactersWithSpaces>4681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chengrong</cp:lastModifiedBy>
  <cp:revision>301</cp:revision>
  <cp:lastPrinted>2011-12-16T16:54:00Z</cp:lastPrinted>
  <dcterms:created xsi:type="dcterms:W3CDTF">2020-02-10T03:14:00Z</dcterms:created>
  <dcterms:modified xsi:type="dcterms:W3CDTF">2022-03-10T12:35:00Z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